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4C35D8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4C35D8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</w:p>
    <w:p w:rsidR="004C35D8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</w:p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4C35D8" w:rsidRPr="00C64F91" w:rsidRDefault="004C35D8" w:rsidP="004C35D8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C34019" w:rsidRDefault="00811C66">
      <w:pPr>
        <w:jc w:val="center"/>
        <w:rPr>
          <w:b/>
          <w:sz w:val="32"/>
          <w:szCs w:val="32"/>
        </w:rPr>
      </w:pPr>
      <w:r w:rsidRPr="00C34019">
        <w:rPr>
          <w:b/>
          <w:bCs/>
          <w:sz w:val="32"/>
          <w:szCs w:val="32"/>
        </w:rPr>
        <w:t>«</w:t>
      </w:r>
      <w:r w:rsidRPr="00C34019">
        <w:rPr>
          <w:b/>
          <w:sz w:val="32"/>
          <w:szCs w:val="32"/>
        </w:rPr>
        <w:t>Теория чисел</w:t>
      </w:r>
      <w:r w:rsidRPr="00C34019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81219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C34019" w:rsidRDefault="00C34019" w:rsidP="00C3401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C34019">
        <w:rPr>
          <w:bCs/>
          <w:iCs/>
          <w:sz w:val="28"/>
          <w:szCs w:val="28"/>
        </w:rPr>
        <w:t>Теория чисел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C34019" w:rsidRDefault="00C34019" w:rsidP="00C34019">
      <w:pPr>
        <w:rPr>
          <w:rFonts w:eastAsia="Calibri"/>
        </w:rPr>
      </w:pPr>
    </w:p>
    <w:p w:rsidR="00C34019" w:rsidRDefault="00C34019" w:rsidP="00C3401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C34019" w:rsidRDefault="00C34019" w:rsidP="00C34019">
      <w:pPr>
        <w:jc w:val="both"/>
        <w:rPr>
          <w:rFonts w:eastAsia="Calibri"/>
          <w:sz w:val="28"/>
          <w:szCs w:val="28"/>
        </w:rPr>
      </w:pPr>
    </w:p>
    <w:p w:rsidR="00C34019" w:rsidRPr="00B1240A" w:rsidRDefault="00C34019" w:rsidP="00C34019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274B1A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527"/>
        <w:gridCol w:w="3050"/>
        <w:gridCol w:w="2886"/>
        <w:gridCol w:w="2829"/>
        <w:gridCol w:w="2376"/>
        <w:gridCol w:w="2408"/>
      </w:tblGrid>
      <w:tr w:rsidR="00274B1A" w:rsidTr="004C35D8">
        <w:tc>
          <w:tcPr>
            <w:tcW w:w="77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527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050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499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 w:rsidTr="004C35D8">
        <w:trPr>
          <w:trHeight w:val="1560"/>
        </w:trPr>
        <w:tc>
          <w:tcPr>
            <w:tcW w:w="77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3050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4C35D8" w:rsidTr="004C35D8">
        <w:tc>
          <w:tcPr>
            <w:tcW w:w="774" w:type="dxa"/>
            <w:vMerge w:val="restart"/>
            <w:textDirection w:val="btLr"/>
            <w:vAlign w:val="center"/>
          </w:tcPr>
          <w:p w:rsidR="004C35D8" w:rsidRDefault="004C35D8" w:rsidP="004C35D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27" w:type="dxa"/>
            <w:vMerge w:val="restart"/>
            <w:shd w:val="clear" w:color="auto" w:fill="auto"/>
            <w:textDirection w:val="btLr"/>
            <w:vAlign w:val="center"/>
          </w:tcPr>
          <w:p w:rsidR="004C35D8" w:rsidRDefault="004C35D8" w:rsidP="004C35D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4C35D8" w:rsidRPr="00231D2B" w:rsidRDefault="004C35D8" w:rsidP="004C35D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86" w:type="dxa"/>
            <w:shd w:val="clear" w:color="auto" w:fill="auto"/>
          </w:tcPr>
          <w:p w:rsidR="004C35D8" w:rsidRDefault="004C35D8" w:rsidP="004C35D8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теории чисел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29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  <w:tc>
          <w:tcPr>
            <w:tcW w:w="2376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теории чисел.</w:t>
            </w:r>
          </w:p>
        </w:tc>
        <w:tc>
          <w:tcPr>
            <w:tcW w:w="2408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теории чисел.</w:t>
            </w:r>
          </w:p>
        </w:tc>
      </w:tr>
      <w:tr w:rsidR="004C35D8" w:rsidTr="004C35D8">
        <w:tc>
          <w:tcPr>
            <w:tcW w:w="774" w:type="dxa"/>
            <w:vMerge/>
          </w:tcPr>
          <w:p w:rsidR="004C35D8" w:rsidRDefault="004C35D8" w:rsidP="004C35D8"/>
        </w:tc>
        <w:tc>
          <w:tcPr>
            <w:tcW w:w="527" w:type="dxa"/>
            <w:vMerge/>
            <w:shd w:val="clear" w:color="auto" w:fill="auto"/>
          </w:tcPr>
          <w:p w:rsidR="004C35D8" w:rsidRDefault="004C35D8" w:rsidP="004C35D8"/>
        </w:tc>
        <w:tc>
          <w:tcPr>
            <w:tcW w:w="3050" w:type="dxa"/>
            <w:shd w:val="clear" w:color="auto" w:fill="auto"/>
            <w:vAlign w:val="center"/>
          </w:tcPr>
          <w:p w:rsidR="004C35D8" w:rsidRPr="00231D2B" w:rsidRDefault="004C35D8" w:rsidP="004C35D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86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чисел.</w:t>
            </w:r>
          </w:p>
        </w:tc>
        <w:tc>
          <w:tcPr>
            <w:tcW w:w="2829" w:type="dxa"/>
            <w:shd w:val="clear" w:color="auto" w:fill="auto"/>
          </w:tcPr>
          <w:p w:rsidR="004C35D8" w:rsidRDefault="004C35D8" w:rsidP="004C35D8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чисел.</w:t>
            </w:r>
          </w:p>
        </w:tc>
        <w:tc>
          <w:tcPr>
            <w:tcW w:w="2376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  <w:tc>
          <w:tcPr>
            <w:tcW w:w="2408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</w:tr>
      <w:tr w:rsidR="004C35D8" w:rsidTr="004C35D8">
        <w:trPr>
          <w:trHeight w:val="1168"/>
        </w:trPr>
        <w:tc>
          <w:tcPr>
            <w:tcW w:w="774" w:type="dxa"/>
            <w:vMerge/>
          </w:tcPr>
          <w:p w:rsidR="004C35D8" w:rsidRDefault="004C35D8" w:rsidP="004C35D8"/>
        </w:tc>
        <w:tc>
          <w:tcPr>
            <w:tcW w:w="527" w:type="dxa"/>
            <w:vMerge/>
            <w:shd w:val="clear" w:color="auto" w:fill="auto"/>
          </w:tcPr>
          <w:p w:rsidR="004C35D8" w:rsidRDefault="004C35D8" w:rsidP="004C35D8"/>
        </w:tc>
        <w:tc>
          <w:tcPr>
            <w:tcW w:w="3050" w:type="dxa"/>
            <w:shd w:val="clear" w:color="auto" w:fill="auto"/>
            <w:vAlign w:val="center"/>
          </w:tcPr>
          <w:p w:rsidR="004C35D8" w:rsidRPr="00231D2B" w:rsidRDefault="004C35D8" w:rsidP="004C35D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</w:t>
            </w:r>
            <w:r w:rsidRPr="00F122B8">
              <w:rPr>
                <w:rFonts w:eastAsia="Calibri"/>
              </w:rPr>
              <w:lastRenderedPageBreak/>
              <w:t xml:space="preserve">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86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lastRenderedPageBreak/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lastRenderedPageBreak/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  <w:tc>
          <w:tcPr>
            <w:tcW w:w="2829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</w:t>
            </w:r>
            <w:r w:rsidRPr="00231D2B">
              <w:rPr>
                <w:rFonts w:eastAsia="Calibri"/>
              </w:rPr>
              <w:lastRenderedPageBreak/>
              <w:t xml:space="preserve">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  <w:tc>
          <w:tcPr>
            <w:tcW w:w="2376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Владеет базовыми навыками </w:t>
            </w:r>
            <w:r>
              <w:t xml:space="preserve">применения основ современного математического </w:t>
            </w:r>
            <w:r>
              <w:lastRenderedPageBreak/>
              <w:t xml:space="preserve">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  <w:tc>
          <w:tcPr>
            <w:tcW w:w="2408" w:type="dxa"/>
            <w:shd w:val="clear" w:color="auto" w:fill="auto"/>
          </w:tcPr>
          <w:p w:rsidR="004C35D8" w:rsidRDefault="004C35D8" w:rsidP="004C35D8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владения </w:t>
            </w:r>
            <w:r>
              <w:t xml:space="preserve">навыками применения основ современного </w:t>
            </w:r>
            <w:r>
              <w:lastRenderedPageBreak/>
              <w:t xml:space="preserve">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теории чисел</w:t>
            </w:r>
            <w:r>
              <w:t>.</w:t>
            </w:r>
          </w:p>
        </w:tc>
      </w:tr>
      <w:tr w:rsidR="00677116" w:rsidTr="004C35D8">
        <w:trPr>
          <w:trHeight w:val="1168"/>
        </w:trPr>
        <w:tc>
          <w:tcPr>
            <w:tcW w:w="774" w:type="dxa"/>
            <w:vMerge w:val="restart"/>
            <w:textDirection w:val="btLr"/>
            <w:vAlign w:val="center"/>
          </w:tcPr>
          <w:p w:rsidR="00677116" w:rsidRDefault="00677116" w:rsidP="0067711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показателей и критериев оценивания</w:t>
            </w:r>
          </w:p>
          <w:p w:rsidR="00677116" w:rsidRDefault="00677116" w:rsidP="0067711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компетенций</w:t>
            </w:r>
          </w:p>
        </w:tc>
        <w:tc>
          <w:tcPr>
            <w:tcW w:w="527" w:type="dxa"/>
            <w:vMerge w:val="restart"/>
            <w:shd w:val="clear" w:color="auto" w:fill="auto"/>
            <w:textDirection w:val="btLr"/>
            <w:vAlign w:val="center"/>
          </w:tcPr>
          <w:p w:rsidR="00677116" w:rsidRDefault="00677116" w:rsidP="0067711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ПК-3</w:t>
            </w:r>
          </w:p>
        </w:tc>
        <w:tc>
          <w:tcPr>
            <w:tcW w:w="3050" w:type="dxa"/>
            <w:shd w:val="clear" w:color="auto" w:fill="auto"/>
            <w:vAlign w:val="center"/>
          </w:tcPr>
          <w:p w:rsidR="00677116" w:rsidRPr="00231D2B" w:rsidRDefault="00677116" w:rsidP="00677116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677116" w:rsidRDefault="00677116" w:rsidP="00677116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29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6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677116" w:rsidTr="004C35D8">
        <w:trPr>
          <w:trHeight w:val="1168"/>
        </w:trPr>
        <w:tc>
          <w:tcPr>
            <w:tcW w:w="774" w:type="dxa"/>
            <w:vMerge/>
          </w:tcPr>
          <w:p w:rsidR="00677116" w:rsidRDefault="00677116" w:rsidP="00677116"/>
        </w:tc>
        <w:tc>
          <w:tcPr>
            <w:tcW w:w="527" w:type="dxa"/>
            <w:vMerge/>
            <w:shd w:val="clear" w:color="auto" w:fill="auto"/>
          </w:tcPr>
          <w:p w:rsidR="00677116" w:rsidRDefault="00677116" w:rsidP="00677116"/>
        </w:tc>
        <w:tc>
          <w:tcPr>
            <w:tcW w:w="3050" w:type="dxa"/>
            <w:shd w:val="clear" w:color="auto" w:fill="auto"/>
            <w:vAlign w:val="center"/>
          </w:tcPr>
          <w:p w:rsidR="00677116" w:rsidRPr="00231D2B" w:rsidRDefault="00677116" w:rsidP="00677116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29" w:type="dxa"/>
            <w:shd w:val="clear" w:color="auto" w:fill="auto"/>
          </w:tcPr>
          <w:p w:rsidR="00677116" w:rsidRDefault="00677116" w:rsidP="00677116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>Демонстрирует частичные умения при</w:t>
            </w:r>
            <w:bookmarkStart w:id="0" w:name="_GoBack"/>
            <w:bookmarkEnd w:id="0"/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6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08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  <w:tr w:rsidR="00677116" w:rsidTr="004C35D8">
        <w:trPr>
          <w:trHeight w:val="1168"/>
        </w:trPr>
        <w:tc>
          <w:tcPr>
            <w:tcW w:w="774" w:type="dxa"/>
            <w:vMerge/>
          </w:tcPr>
          <w:p w:rsidR="00677116" w:rsidRDefault="00677116" w:rsidP="00677116"/>
        </w:tc>
        <w:tc>
          <w:tcPr>
            <w:tcW w:w="527" w:type="dxa"/>
            <w:vMerge/>
            <w:shd w:val="clear" w:color="auto" w:fill="auto"/>
          </w:tcPr>
          <w:p w:rsidR="00677116" w:rsidRDefault="00677116" w:rsidP="00677116"/>
        </w:tc>
        <w:tc>
          <w:tcPr>
            <w:tcW w:w="3050" w:type="dxa"/>
            <w:shd w:val="clear" w:color="auto" w:fill="auto"/>
            <w:vAlign w:val="center"/>
          </w:tcPr>
          <w:p w:rsidR="00677116" w:rsidRPr="00231D2B" w:rsidRDefault="00677116" w:rsidP="00677116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29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6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08" w:type="dxa"/>
            <w:shd w:val="clear" w:color="auto" w:fill="auto"/>
          </w:tcPr>
          <w:p w:rsidR="00677116" w:rsidRDefault="00677116" w:rsidP="0067711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spacing w:after="160" w:line="259" w:lineRule="auto"/>
        <w:rPr>
          <w:b/>
          <w:sz w:val="28"/>
        </w:rPr>
      </w:pPr>
      <w:bookmarkStart w:id="1" w:name="_Toc183076305"/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811C66">
            <w:pPr>
              <w:jc w:val="both"/>
            </w:pPr>
            <w:r w:rsidRPr="00C46EA6">
              <w:rPr>
                <w:i/>
                <w:iCs/>
                <w:lang w:eastAsia="zh-CN"/>
              </w:rPr>
              <w:t>Прочитайте текст, выберите правильный вариант ответа и запишите аргументы, обосновывающие выбор ответа.</w:t>
            </w:r>
          </w:p>
          <w:p w:rsidR="00274B1A" w:rsidRDefault="00811C66">
            <w:pPr>
              <w:jc w:val="both"/>
            </w:pPr>
            <w:r w:rsidRPr="00C46EA6">
              <w:rPr>
                <w:b/>
                <w:bCs/>
                <w:lang w:eastAsia="zh-CN"/>
              </w:rPr>
              <w:t>Выберите ложное утверждение</w:t>
            </w:r>
          </w:p>
          <w:p w:rsidR="00274B1A" w:rsidRPr="00C46EA6" w:rsidRDefault="00811C66">
            <w:pPr>
              <w:jc w:val="both"/>
            </w:pPr>
            <w:r w:rsidRPr="00C46EA6">
              <w:rPr>
                <w:b/>
                <w:bCs/>
                <w:lang w:eastAsia="zh-CN"/>
              </w:rPr>
              <w:t>1</w:t>
            </w:r>
            <w:r w:rsidRPr="00C46EA6">
              <w:rPr>
                <w:lang w:eastAsia="zh-CN"/>
              </w:rPr>
              <w:t xml:space="preserve"> для любых чисел </w:t>
            </w:r>
            <w:r>
              <w:rPr>
                <w:i/>
                <w:iCs/>
                <w:lang w:val="en-US" w:eastAsia="zh-CN"/>
              </w:rPr>
              <w:t>a</w:t>
            </w:r>
            <w:r w:rsidRPr="00C46EA6">
              <w:rPr>
                <w:lang w:eastAsia="zh-CN"/>
              </w:rPr>
              <w:t>,</w:t>
            </w:r>
            <w:r>
              <w:rPr>
                <w:i/>
                <w:iCs/>
                <w:lang w:val="en-US" w:eastAsia="zh-CN"/>
              </w:rPr>
              <w:t>b</w:t>
            </w:r>
            <w:r w:rsidRPr="00C46EA6">
              <w:rPr>
                <w:i/>
                <w:iCs/>
                <w:lang w:eastAsia="zh-CN"/>
              </w:rPr>
              <w:t xml:space="preserve"> </w:t>
            </w:r>
            <w:r w:rsidRPr="00C46EA6">
              <w:rPr>
                <w:lang w:eastAsia="zh-CN"/>
              </w:rPr>
              <w:t xml:space="preserve">и </w:t>
            </w:r>
            <w:r>
              <w:rPr>
                <w:i/>
                <w:iCs/>
                <w:lang w:val="en-US" w:eastAsia="zh-CN"/>
              </w:rPr>
              <w:t>c</w:t>
            </w:r>
            <w:r w:rsidRPr="00C46EA6">
              <w:rPr>
                <w:i/>
                <w:iCs/>
                <w:lang w:eastAsia="zh-CN"/>
              </w:rPr>
              <w:t xml:space="preserve"> </w:t>
            </w:r>
            <w:r w:rsidRPr="00C46EA6">
              <w:rPr>
                <w:lang w:eastAsia="zh-CN"/>
              </w:rPr>
              <w:t xml:space="preserve">из и  следует </w:t>
            </w:r>
            <w:r>
              <w:rPr>
                <w:position w:val="-6"/>
              </w:rPr>
              <w:object w:dxaOrig="418" w:dyaOrig="2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pt;height:15pt" o:ole="">
                  <v:imagedata r:id="rId10" o:title=""/>
                </v:shape>
                <o:OLEObject Type="Embed" ProgID="Equation.3" ShapeID="_x0000_i1025" DrawAspect="Content" ObjectID="_1836415759" r:id="rId11"/>
              </w:object>
            </w:r>
            <w:r w:rsidR="00C46EA6" w:rsidRPr="00C46EA6">
              <w:t>;</w:t>
            </w:r>
          </w:p>
          <w:p w:rsidR="00274B1A" w:rsidRDefault="00811C66">
            <w:pPr>
              <w:jc w:val="both"/>
            </w:pPr>
            <w:r w:rsidRPr="00C46EA6">
              <w:rPr>
                <w:b/>
                <w:bCs/>
                <w:lang w:eastAsia="zh-CN"/>
              </w:rPr>
              <w:t>2</w:t>
            </w:r>
            <w:r w:rsidRPr="00C46EA6">
              <w:rPr>
                <w:lang w:eastAsia="zh-CN"/>
              </w:rPr>
              <w:t xml:space="preserve">  если </w:t>
            </w:r>
            <w:r>
              <w:rPr>
                <w:position w:val="-6"/>
              </w:rPr>
              <w:object w:dxaOrig="1195" w:dyaOrig="298">
                <v:shape id="_x0000_i1026" type="#_x0000_t75" alt="" style="width:60pt;height:15pt" o:ole="">
                  <v:imagedata r:id="rId12" o:title=""/>
                </v:shape>
                <o:OLEObject Type="Embed" ProgID="Equation.3" ShapeID="_x0000_i1026" DrawAspect="Content" ObjectID="_1836415760" r:id="rId13"/>
              </w:object>
            </w:r>
            <w:r w:rsidRPr="00C46EA6">
              <w:rPr>
                <w:lang w:eastAsia="zh-CN"/>
              </w:rPr>
              <w:t xml:space="preserve">, то </w:t>
            </w:r>
            <w:r>
              <w:rPr>
                <w:position w:val="-10"/>
              </w:rPr>
              <w:object w:dxaOrig="878" w:dyaOrig="338">
                <v:shape id="_x0000_i1027" type="#_x0000_t75" alt="" style="width:44.25pt;height:16.5pt" o:ole="">
                  <v:imagedata r:id="rId14" o:title=""/>
                </v:shape>
                <o:OLEObject Type="Embed" ProgID="Equation.3" ShapeID="_x0000_i1027" DrawAspect="Content" ObjectID="_1836415761" r:id="rId15"/>
              </w:object>
            </w:r>
            <w:r w:rsidR="00C46EA6" w:rsidRPr="00846AC2">
              <w:t>;</w:t>
            </w:r>
          </w:p>
          <w:p w:rsidR="00274B1A" w:rsidRPr="00C46EA6" w:rsidRDefault="00811C66">
            <w:pPr>
              <w:jc w:val="both"/>
            </w:pPr>
            <w:r w:rsidRPr="00C46EA6">
              <w:rPr>
                <w:b/>
                <w:lang w:eastAsia="zh-CN"/>
              </w:rPr>
              <w:t>3</w:t>
            </w:r>
            <w:r w:rsidRPr="00C46EA6">
              <w:rPr>
                <w:lang w:eastAsia="zh-CN"/>
              </w:rPr>
              <w:t xml:space="preserve"> если </w:t>
            </w:r>
            <w:r w:rsidRPr="00C46EA6">
              <w:rPr>
                <w:i/>
                <w:lang w:val="en-US" w:eastAsia="zh-CN"/>
              </w:rPr>
              <w:t>a</w:t>
            </w:r>
            <w:r w:rsidRPr="00C46EA6">
              <w:rPr>
                <w:lang w:eastAsia="zh-CN"/>
              </w:rPr>
              <w:t xml:space="preserve"> делится на </w:t>
            </w:r>
            <w:r w:rsidRPr="00C46EA6">
              <w:rPr>
                <w:i/>
                <w:lang w:val="en-US" w:eastAsia="zh-CN"/>
              </w:rPr>
              <w:t>c</w:t>
            </w:r>
            <w:r w:rsidRPr="00C46EA6">
              <w:rPr>
                <w:lang w:eastAsia="zh-CN"/>
              </w:rPr>
              <w:t xml:space="preserve">, </w:t>
            </w:r>
            <w:r>
              <w:rPr>
                <w:lang w:val="en-US" w:eastAsia="zh-CN"/>
              </w:rPr>
              <w:t>a</w:t>
            </w:r>
            <w:r w:rsidRPr="00C46EA6">
              <w:rPr>
                <w:lang w:eastAsia="zh-CN"/>
              </w:rPr>
              <w:t xml:space="preserve"> </w:t>
            </w:r>
            <w:r w:rsidRPr="00C46EA6">
              <w:rPr>
                <w:i/>
                <w:lang w:val="en-US" w:eastAsia="zh-CN"/>
              </w:rPr>
              <w:t>b</w:t>
            </w:r>
            <w:r w:rsidRPr="00C46EA6">
              <w:rPr>
                <w:lang w:eastAsia="zh-CN"/>
              </w:rPr>
              <w:t xml:space="preserve"> не делится на </w:t>
            </w:r>
            <w:r w:rsidRPr="00C46EA6">
              <w:rPr>
                <w:i/>
                <w:lang w:val="en-US" w:eastAsia="zh-CN"/>
              </w:rPr>
              <w:t>c</w:t>
            </w:r>
            <w:r w:rsidRPr="00C46EA6">
              <w:rPr>
                <w:lang w:eastAsia="zh-CN"/>
              </w:rPr>
              <w:t xml:space="preserve">, то </w:t>
            </w:r>
            <w:r w:rsidR="00267C23" w:rsidRPr="00846AC2">
              <w:rPr>
                <w:position w:val="-6"/>
              </w:rPr>
              <w:object w:dxaOrig="540" w:dyaOrig="279">
                <v:shape id="_x0000_i1028" type="#_x0000_t75" alt="" style="width:27pt;height:14.25pt" o:ole="">
                  <v:imagedata r:id="rId16" o:title=""/>
                </v:shape>
                <o:OLEObject Type="Embed" ProgID="Equation.3" ShapeID="_x0000_i1028" DrawAspect="Content" ObjectID="_1836415762" r:id="rId17"/>
              </w:object>
            </w:r>
            <w:r w:rsidRPr="00C46EA6">
              <w:rPr>
                <w:lang w:eastAsia="zh-CN"/>
              </w:rPr>
              <w:t xml:space="preserve"> не делится на </w:t>
            </w:r>
            <w:r w:rsidRPr="00C46EA6">
              <w:rPr>
                <w:i/>
                <w:lang w:val="en-US" w:eastAsia="zh-CN"/>
              </w:rPr>
              <w:t>c</w:t>
            </w:r>
            <w:r w:rsidR="00C46EA6" w:rsidRPr="00C46EA6">
              <w:rPr>
                <w:lang w:eastAsia="zh-CN"/>
              </w:rPr>
              <w:t>;</w:t>
            </w:r>
          </w:p>
          <w:p w:rsidR="00274B1A" w:rsidRDefault="00811C66" w:rsidP="00C46EA6">
            <w:pPr>
              <w:jc w:val="both"/>
              <w:rPr>
                <w:rFonts w:eastAsia="Times New Roman"/>
                <w:bCs/>
              </w:rPr>
            </w:pPr>
            <w:r w:rsidRPr="00C46EA6">
              <w:rPr>
                <w:b/>
                <w:lang w:eastAsia="zh-CN"/>
              </w:rPr>
              <w:t>4</w:t>
            </w:r>
            <w:r w:rsidRPr="00C46EA6">
              <w:rPr>
                <w:lang w:eastAsia="zh-CN"/>
              </w:rPr>
              <w:t xml:space="preserve"> если</w:t>
            </w:r>
            <w:r w:rsidR="00C46EA6" w:rsidRPr="00C46EA6">
              <w:rPr>
                <w:lang w:eastAsia="zh-CN"/>
              </w:rPr>
              <w:t xml:space="preserve"> </w:t>
            </w:r>
            <w:r w:rsidR="00C46EA6">
              <w:rPr>
                <w:position w:val="-10"/>
              </w:rPr>
              <w:object w:dxaOrig="800" w:dyaOrig="340">
                <v:shape id="_x0000_i1029" type="#_x0000_t75" alt="" style="width:39.75pt;height:17.25pt" o:ole="">
                  <v:imagedata r:id="rId18" o:title=""/>
                </v:shape>
                <o:OLEObject Type="Embed" ProgID="Equation.3" ShapeID="_x0000_i1029" DrawAspect="Content" ObjectID="_1836415763" r:id="rId19"/>
              </w:object>
            </w:r>
            <w:r w:rsidRPr="00C46EA6">
              <w:rPr>
                <w:lang w:eastAsia="zh-CN"/>
              </w:rPr>
              <w:t xml:space="preserve">, то либо </w:t>
            </w:r>
            <w:r w:rsidR="00C46EA6">
              <w:rPr>
                <w:position w:val="-6"/>
              </w:rPr>
              <w:object w:dxaOrig="418" w:dyaOrig="298">
                <v:shape id="_x0000_i1030" type="#_x0000_t75" alt="" style="width:21pt;height:15pt" o:ole="">
                  <v:imagedata r:id="rId10" o:title=""/>
                </v:shape>
                <o:OLEObject Type="Embed" ProgID="Equation.3" ShapeID="_x0000_i1030" DrawAspect="Content" ObjectID="_1836415764" r:id="rId20"/>
              </w:object>
            </w:r>
            <w:r w:rsidRPr="00C46EA6">
              <w:rPr>
                <w:lang w:eastAsia="zh-CN"/>
              </w:rPr>
              <w:t xml:space="preserve">, либо </w:t>
            </w:r>
            <w:r w:rsidR="00C46EA6">
              <w:rPr>
                <w:position w:val="-6"/>
              </w:rPr>
              <w:object w:dxaOrig="400" w:dyaOrig="300">
                <v:shape id="_x0000_i1031" type="#_x0000_t75" alt="" style="width:20.25pt;height:15pt" o:ole="">
                  <v:imagedata r:id="rId21" o:title=""/>
                </v:shape>
                <o:OLEObject Type="Embed" ProgID="Equation.3" ShapeID="_x0000_i1031" DrawAspect="Content" ObjectID="_1836415765" r:id="rId22"/>
              </w:object>
            </w:r>
            <w:r w:rsidR="00C46EA6">
              <w:rPr>
                <w:lang w:val="en-US" w:eastAsia="zh-CN"/>
              </w:rPr>
              <w:t>.</w:t>
            </w:r>
          </w:p>
        </w:tc>
        <w:tc>
          <w:tcPr>
            <w:tcW w:w="3821" w:type="dxa"/>
            <w:vAlign w:val="center"/>
          </w:tcPr>
          <w:p w:rsidR="00274B1A" w:rsidRPr="005D672A" w:rsidRDefault="00C46EA6">
            <w:pPr>
              <w:jc w:val="center"/>
              <w:rPr>
                <w:b/>
              </w:rPr>
            </w:pPr>
            <w:r w:rsidRPr="005D672A">
              <w:rPr>
                <w:b/>
              </w:rPr>
              <w:t>4</w:t>
            </w:r>
          </w:p>
          <w:p w:rsidR="00C46EA6" w:rsidRPr="00C46EA6" w:rsidRDefault="00C46EA6" w:rsidP="005D672A">
            <w:pPr>
              <w:jc w:val="both"/>
              <w:rPr>
                <w:rFonts w:eastAsia="Times New Roman"/>
                <w:b/>
                <w:bCs/>
              </w:rPr>
            </w:pPr>
            <w:r w:rsidRPr="00C46EA6">
              <w:rPr>
                <w:lang w:eastAsia="zh-CN"/>
              </w:rPr>
              <w:t>Обоснование: утверждение 4 является ложным, так как, например, произведение чисел 15 и 10 делится на третье число 6, в то время, как ни один из сомножителей не делится на 6, другие же приведенные утверждения являются свойствами делимости, следовательно, истинны.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67C23" w:rsidRDefault="00267C23" w:rsidP="00267C23">
            <w:pPr>
              <w:jc w:val="both"/>
              <w:rPr>
                <w:i/>
              </w:rPr>
            </w:pPr>
            <w:r w:rsidRPr="00267C23">
              <w:rPr>
                <w:i/>
              </w:rPr>
              <w:t>Прочитайте текст и установите соответствие</w:t>
            </w:r>
            <w:r w:rsidR="003113D6">
              <w:rPr>
                <w:i/>
              </w:rPr>
              <w:t>.</w:t>
            </w:r>
          </w:p>
          <w:p w:rsidR="00267C23" w:rsidRPr="00DA7CD1" w:rsidRDefault="00267C23" w:rsidP="00267C23">
            <w:pPr>
              <w:jc w:val="both"/>
              <w:rPr>
                <w:b/>
              </w:rPr>
            </w:pPr>
            <w:r w:rsidRPr="00DA7CD1">
              <w:rPr>
                <w:b/>
              </w:rPr>
              <w:t xml:space="preserve">При делении целого числа </w:t>
            </w:r>
            <w:r w:rsidRPr="00DA7CD1">
              <w:rPr>
                <w:b/>
                <w:i/>
              </w:rPr>
              <w:t>a</w:t>
            </w:r>
            <w:r w:rsidRPr="00DA7CD1">
              <w:rPr>
                <w:b/>
              </w:rPr>
              <w:t xml:space="preserve"> на целое число </w:t>
            </w:r>
            <w:r w:rsidRPr="00DA7CD1">
              <w:rPr>
                <w:b/>
                <w:i/>
              </w:rPr>
              <w:t>b</w:t>
            </w:r>
            <w:r w:rsidR="00DA7CD1">
              <w:rPr>
                <w:b/>
              </w:rPr>
              <w:t>≠</w:t>
            </w:r>
            <w:r w:rsidRPr="00DA7CD1">
              <w:rPr>
                <w:b/>
              </w:rPr>
              <w:t xml:space="preserve">0 найдены два таких целых числа </w:t>
            </w:r>
            <w:r w:rsidRPr="00DA7CD1">
              <w:rPr>
                <w:b/>
                <w:i/>
              </w:rPr>
              <w:t>q</w:t>
            </w:r>
            <w:r w:rsidRPr="00DA7CD1">
              <w:rPr>
                <w:b/>
              </w:rPr>
              <w:t xml:space="preserve"> и</w:t>
            </w:r>
          </w:p>
          <w:p w:rsidR="00267C23" w:rsidRPr="00DA7CD1" w:rsidRDefault="00267C23" w:rsidP="00267C23">
            <w:pPr>
              <w:jc w:val="both"/>
              <w:rPr>
                <w:b/>
              </w:rPr>
            </w:pPr>
            <w:r w:rsidRPr="00DA7CD1">
              <w:rPr>
                <w:b/>
                <w:i/>
              </w:rPr>
              <w:t>r</w:t>
            </w:r>
            <w:r w:rsidRPr="00DA7CD1">
              <w:rPr>
                <w:b/>
              </w:rPr>
              <w:t xml:space="preserve">, что выполняются условия: 1) </w:t>
            </w:r>
            <w:r w:rsidR="00DA7CD1">
              <w:rPr>
                <w:position w:val="-10"/>
              </w:rPr>
              <w:object w:dxaOrig="1020" w:dyaOrig="320">
                <v:shape id="_x0000_i1032" type="#_x0000_t75" alt="" style="width:51pt;height:15.75pt" o:ole="">
                  <v:imagedata r:id="rId23" o:title=""/>
                </v:shape>
                <o:OLEObject Type="Embed" ProgID="Equation.3" ShapeID="_x0000_i1032" DrawAspect="Content" ObjectID="_1836415766" r:id="rId24"/>
              </w:object>
            </w:r>
            <w:r w:rsidRPr="00DA7CD1">
              <w:rPr>
                <w:b/>
              </w:rPr>
              <w:t xml:space="preserve">; 2) </w:t>
            </w:r>
            <w:r w:rsidR="00DA7CD1" w:rsidRPr="00DA7CD1">
              <w:rPr>
                <w:position w:val="-14"/>
              </w:rPr>
              <w:object w:dxaOrig="940" w:dyaOrig="400">
                <v:shape id="_x0000_i1033" type="#_x0000_t75" alt="" style="width:46.5pt;height:20.25pt" o:ole="">
                  <v:imagedata r:id="rId25" o:title=""/>
                </v:shape>
                <o:OLEObject Type="Embed" ProgID="Equation.3" ShapeID="_x0000_i1033" DrawAspect="Content" ObjectID="_1836415767" r:id="rId26"/>
              </w:object>
            </w:r>
            <w:r w:rsidRPr="00DA7CD1">
              <w:rPr>
                <w:b/>
              </w:rPr>
              <w:t>. Установите терминологическое</w:t>
            </w:r>
          </w:p>
          <w:p w:rsidR="00267C23" w:rsidRDefault="00267C23" w:rsidP="00267C23">
            <w:pPr>
              <w:jc w:val="both"/>
            </w:pPr>
            <w:r w:rsidRPr="00DA7CD1">
              <w:rPr>
                <w:b/>
              </w:rPr>
              <w:t>соответствие для всех перечисленных чисел: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279"/>
              <w:gridCol w:w="709"/>
              <w:gridCol w:w="2434"/>
            </w:tblGrid>
            <w:tr w:rsidR="00DA7CD1" w:rsidTr="004F5D68">
              <w:tc>
                <w:tcPr>
                  <w:tcW w:w="354" w:type="dxa"/>
                </w:tcPr>
                <w:p w:rsidR="00DA7CD1" w:rsidRDefault="00DA7CD1" w:rsidP="00267C23">
                  <w:pPr>
                    <w:jc w:val="both"/>
                  </w:pPr>
                  <w:r>
                    <w:t>А</w:t>
                  </w:r>
                </w:p>
              </w:tc>
              <w:tc>
                <w:tcPr>
                  <w:tcW w:w="1279" w:type="dxa"/>
                </w:tcPr>
                <w:p w:rsidR="00DA7CD1" w:rsidRPr="00DA7CD1" w:rsidRDefault="00DA7CD1" w:rsidP="00267C23">
                  <w:pPr>
                    <w:jc w:val="both"/>
                    <w:rPr>
                      <w:i/>
                    </w:rPr>
                  </w:pPr>
                  <w:r w:rsidRPr="00DA7CD1">
                    <w:rPr>
                      <w:i/>
                      <w:lang w:val="en-US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:rsidR="00DA7CD1" w:rsidRPr="00DA7CD1" w:rsidRDefault="00DA7CD1" w:rsidP="00267C23">
                  <w:pPr>
                    <w:jc w:val="both"/>
                  </w:pPr>
                  <w:r w:rsidRPr="00DA7CD1">
                    <w:t>1</w:t>
                  </w:r>
                </w:p>
              </w:tc>
              <w:tc>
                <w:tcPr>
                  <w:tcW w:w="2434" w:type="dxa"/>
                </w:tcPr>
                <w:p w:rsidR="00DA7CD1" w:rsidRDefault="00DA7CD1" w:rsidP="00267C23">
                  <w:pPr>
                    <w:jc w:val="both"/>
                  </w:pPr>
                  <w:r>
                    <w:t>Остаток</w:t>
                  </w:r>
                </w:p>
              </w:tc>
            </w:tr>
            <w:tr w:rsidR="00DA7CD1" w:rsidTr="004F5D68">
              <w:tc>
                <w:tcPr>
                  <w:tcW w:w="354" w:type="dxa"/>
                </w:tcPr>
                <w:p w:rsidR="00DA7CD1" w:rsidRDefault="00DA7CD1" w:rsidP="00267C23">
                  <w:pPr>
                    <w:jc w:val="both"/>
                  </w:pPr>
                  <w:r>
                    <w:t>Б</w:t>
                  </w:r>
                </w:p>
              </w:tc>
              <w:tc>
                <w:tcPr>
                  <w:tcW w:w="1279" w:type="dxa"/>
                </w:tcPr>
                <w:p w:rsidR="00DA7CD1" w:rsidRPr="00DA7CD1" w:rsidRDefault="00DA7CD1" w:rsidP="00267C23">
                  <w:pPr>
                    <w:jc w:val="both"/>
                    <w:rPr>
                      <w:i/>
                    </w:rPr>
                  </w:pPr>
                  <w:r w:rsidRPr="00DA7CD1">
                    <w:rPr>
                      <w:i/>
                      <w:lang w:val="en-US"/>
                    </w:rPr>
                    <w:t>b</w:t>
                  </w:r>
                </w:p>
              </w:tc>
              <w:tc>
                <w:tcPr>
                  <w:tcW w:w="709" w:type="dxa"/>
                </w:tcPr>
                <w:p w:rsidR="00DA7CD1" w:rsidRPr="00DA7CD1" w:rsidRDefault="00DA7CD1" w:rsidP="00267C23">
                  <w:pPr>
                    <w:jc w:val="both"/>
                  </w:pPr>
                  <w:r w:rsidRPr="00DA7CD1">
                    <w:t>2</w:t>
                  </w:r>
                </w:p>
              </w:tc>
              <w:tc>
                <w:tcPr>
                  <w:tcW w:w="2434" w:type="dxa"/>
                </w:tcPr>
                <w:p w:rsidR="00DA7CD1" w:rsidRDefault="00DA7CD1" w:rsidP="00267C23">
                  <w:pPr>
                    <w:jc w:val="both"/>
                  </w:pPr>
                  <w:r>
                    <w:t>Неполное частное</w:t>
                  </w:r>
                </w:p>
              </w:tc>
            </w:tr>
            <w:tr w:rsidR="00DA7CD1" w:rsidTr="004F5D68">
              <w:tc>
                <w:tcPr>
                  <w:tcW w:w="354" w:type="dxa"/>
                </w:tcPr>
                <w:p w:rsidR="00DA7CD1" w:rsidRDefault="00DA7CD1" w:rsidP="00267C23">
                  <w:pPr>
                    <w:jc w:val="both"/>
                  </w:pPr>
                  <w:r>
                    <w:t>В</w:t>
                  </w:r>
                </w:p>
              </w:tc>
              <w:tc>
                <w:tcPr>
                  <w:tcW w:w="1279" w:type="dxa"/>
                </w:tcPr>
                <w:p w:rsidR="00DA7CD1" w:rsidRPr="00DA7CD1" w:rsidRDefault="00DA7CD1" w:rsidP="00267C23">
                  <w:pPr>
                    <w:jc w:val="both"/>
                    <w:rPr>
                      <w:i/>
                    </w:rPr>
                  </w:pPr>
                  <w:r w:rsidRPr="00DA7CD1">
                    <w:rPr>
                      <w:i/>
                      <w:lang w:val="en-US"/>
                    </w:rPr>
                    <w:t>q</w:t>
                  </w:r>
                </w:p>
              </w:tc>
              <w:tc>
                <w:tcPr>
                  <w:tcW w:w="709" w:type="dxa"/>
                </w:tcPr>
                <w:p w:rsidR="00DA7CD1" w:rsidRPr="00DA7CD1" w:rsidRDefault="00DA7CD1" w:rsidP="00267C23">
                  <w:pPr>
                    <w:jc w:val="both"/>
                  </w:pPr>
                  <w:r w:rsidRPr="00DA7CD1">
                    <w:t>3</w:t>
                  </w:r>
                </w:p>
              </w:tc>
              <w:tc>
                <w:tcPr>
                  <w:tcW w:w="2434" w:type="dxa"/>
                </w:tcPr>
                <w:p w:rsidR="00DA7CD1" w:rsidRDefault="00DA7CD1" w:rsidP="00267C23">
                  <w:pPr>
                    <w:jc w:val="both"/>
                  </w:pPr>
                  <w:r>
                    <w:t>Делимое</w:t>
                  </w:r>
                </w:p>
              </w:tc>
            </w:tr>
            <w:tr w:rsidR="00DA7CD1" w:rsidTr="004F5D68">
              <w:tc>
                <w:tcPr>
                  <w:tcW w:w="354" w:type="dxa"/>
                </w:tcPr>
                <w:p w:rsidR="00DA7CD1" w:rsidRDefault="00DA7CD1" w:rsidP="00267C23">
                  <w:pPr>
                    <w:jc w:val="both"/>
                  </w:pPr>
                  <w:r>
                    <w:t>Г</w:t>
                  </w:r>
                </w:p>
              </w:tc>
              <w:tc>
                <w:tcPr>
                  <w:tcW w:w="1279" w:type="dxa"/>
                </w:tcPr>
                <w:p w:rsidR="00DA7CD1" w:rsidRPr="00DA7CD1" w:rsidRDefault="00DA7CD1" w:rsidP="00267C23">
                  <w:pPr>
                    <w:jc w:val="both"/>
                    <w:rPr>
                      <w:i/>
                    </w:rPr>
                  </w:pPr>
                  <w:r w:rsidRPr="00DA7CD1">
                    <w:rPr>
                      <w:i/>
                      <w:lang w:val="en-US"/>
                    </w:rPr>
                    <w:t>r</w:t>
                  </w:r>
                </w:p>
              </w:tc>
              <w:tc>
                <w:tcPr>
                  <w:tcW w:w="709" w:type="dxa"/>
                </w:tcPr>
                <w:p w:rsidR="00DA7CD1" w:rsidRPr="00DA7CD1" w:rsidRDefault="00DA7CD1" w:rsidP="00267C23">
                  <w:pPr>
                    <w:jc w:val="both"/>
                  </w:pPr>
                  <w:r w:rsidRPr="00DA7CD1">
                    <w:t>4</w:t>
                  </w:r>
                </w:p>
              </w:tc>
              <w:tc>
                <w:tcPr>
                  <w:tcW w:w="2434" w:type="dxa"/>
                </w:tcPr>
                <w:p w:rsidR="00DA7CD1" w:rsidRDefault="00DA7CD1" w:rsidP="00267C23">
                  <w:pPr>
                    <w:jc w:val="both"/>
                  </w:pPr>
                  <w:r>
                    <w:t>Делитель</w:t>
                  </w:r>
                </w:p>
              </w:tc>
            </w:tr>
          </w:tbl>
          <w:p w:rsidR="00274B1A" w:rsidRDefault="00274B1A" w:rsidP="00267C23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  <w:gridCol w:w="899"/>
            </w:tblGrid>
            <w:tr w:rsidR="00DA7CD1" w:rsidTr="00DA7CD1">
              <w:tc>
                <w:tcPr>
                  <w:tcW w:w="898" w:type="dxa"/>
                </w:tcPr>
                <w:p w:rsidR="00DA7CD1" w:rsidRPr="004F5D68" w:rsidRDefault="000A61FA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DA7CD1" w:rsidRPr="004F5D68" w:rsidRDefault="000A61FA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DA7CD1" w:rsidRPr="004F5D68" w:rsidRDefault="000A61FA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  <w:tc>
                <w:tcPr>
                  <w:tcW w:w="899" w:type="dxa"/>
                </w:tcPr>
                <w:p w:rsidR="00DA7CD1" w:rsidRPr="004F5D68" w:rsidRDefault="000A61FA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Г</w:t>
                  </w:r>
                </w:p>
              </w:tc>
            </w:tr>
            <w:tr w:rsidR="00DA7CD1" w:rsidTr="00DA7CD1">
              <w:tc>
                <w:tcPr>
                  <w:tcW w:w="898" w:type="dxa"/>
                </w:tcPr>
                <w:p w:rsidR="00DA7CD1" w:rsidRPr="004F5D68" w:rsidRDefault="000717D0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899" w:type="dxa"/>
                </w:tcPr>
                <w:p w:rsidR="00DA7CD1" w:rsidRPr="004F5D68" w:rsidRDefault="000717D0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899" w:type="dxa"/>
                </w:tcPr>
                <w:p w:rsidR="00DA7CD1" w:rsidRPr="004F5D68" w:rsidRDefault="000717D0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899" w:type="dxa"/>
                </w:tcPr>
                <w:p w:rsidR="00DA7CD1" w:rsidRPr="004F5D68" w:rsidRDefault="000717D0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1</w:t>
                  </w:r>
                </w:p>
              </w:tc>
            </w:tr>
          </w:tbl>
          <w:p w:rsidR="00274B1A" w:rsidRDefault="00274B1A">
            <w:pPr>
              <w:jc w:val="center"/>
              <w:rPr>
                <w:rFonts w:eastAsia="Times New Roman"/>
                <w:bCs/>
              </w:rPr>
            </w:pP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Pr="004F5D68" w:rsidRDefault="004F5D68">
            <w:pPr>
              <w:jc w:val="both"/>
              <w:rPr>
                <w:rFonts w:eastAsia="Times New Roman"/>
                <w:bCs/>
                <w:i/>
              </w:rPr>
            </w:pPr>
            <w:r w:rsidRPr="004F5D68">
              <w:rPr>
                <w:rFonts w:eastAsia="Times New Roman"/>
                <w:bCs/>
                <w:i/>
              </w:rPr>
              <w:t>Прочитайте текст и запишите развернутый обоснованный ответ</w:t>
            </w:r>
            <w:r w:rsidR="003113D6">
              <w:rPr>
                <w:rFonts w:eastAsia="Times New Roman"/>
                <w:bCs/>
                <w:i/>
              </w:rPr>
              <w:t>.</w:t>
            </w:r>
          </w:p>
          <w:p w:rsidR="004F5D68" w:rsidRDefault="004F5D68" w:rsidP="00F872EE">
            <w:pPr>
              <w:jc w:val="both"/>
              <w:rPr>
                <w:rFonts w:eastAsia="Times New Roman"/>
                <w:bCs/>
              </w:rPr>
            </w:pPr>
            <w:r w:rsidRPr="004F5D68">
              <w:rPr>
                <w:rFonts w:eastAsia="Times New Roman"/>
                <w:b/>
                <w:bCs/>
              </w:rPr>
              <w:t>Остаток от деления числа 764 на число (</w:t>
            </w:r>
            <w:r w:rsidRPr="004F5D68">
              <w:rPr>
                <w:rFonts w:eastAsia="Times New Roman"/>
                <w:b/>
                <w:bCs/>
              </w:rPr>
              <w:sym w:font="Symbol" w:char="F02D"/>
            </w:r>
            <w:r w:rsidRPr="004F5D68">
              <w:rPr>
                <w:rFonts w:eastAsia="Times New Roman"/>
                <w:b/>
                <w:bCs/>
              </w:rPr>
              <w:t>13) равен</w:t>
            </w:r>
          </w:p>
        </w:tc>
        <w:tc>
          <w:tcPr>
            <w:tcW w:w="3821" w:type="dxa"/>
            <w:vAlign w:val="center"/>
          </w:tcPr>
          <w:p w:rsidR="00274B1A" w:rsidRPr="004F5D68" w:rsidRDefault="004F5D68">
            <w:pPr>
              <w:jc w:val="center"/>
              <w:rPr>
                <w:rFonts w:eastAsia="Times New Roman"/>
                <w:b/>
                <w:bCs/>
              </w:rPr>
            </w:pPr>
            <w:r w:rsidRPr="004F5D68">
              <w:rPr>
                <w:rFonts w:eastAsia="Times New Roman"/>
                <w:b/>
                <w:bCs/>
              </w:rPr>
              <w:t>10</w:t>
            </w:r>
          </w:p>
          <w:p w:rsidR="004F5D68" w:rsidRPr="004F5D68" w:rsidRDefault="004F5D68" w:rsidP="004F5D68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Обоснование: так как 764=</w:t>
            </w:r>
            <w:r>
              <w:rPr>
                <w:rFonts w:eastAsia="Times New Roman"/>
                <w:bCs/>
              </w:rPr>
              <w:sym w:font="Symbol" w:char="F02D"/>
            </w:r>
            <w:r>
              <w:rPr>
                <w:rFonts w:eastAsia="Times New Roman"/>
                <w:bCs/>
              </w:rPr>
              <w:t>13</w:t>
            </w:r>
            <w:r>
              <w:rPr>
                <w:rFonts w:ascii="Calibri" w:eastAsia="Times New Roman" w:hAnsi="Calibri" w:cs="Calibri"/>
                <w:bCs/>
              </w:rPr>
              <w:t>·</w:t>
            </w:r>
            <w:r>
              <w:rPr>
                <w:rFonts w:eastAsia="Times New Roman"/>
                <w:bCs/>
              </w:rPr>
              <w:t>(</w:t>
            </w:r>
            <w:r>
              <w:rPr>
                <w:rFonts w:eastAsia="Times New Roman"/>
                <w:bCs/>
              </w:rPr>
              <w:sym w:font="Symbol" w:char="F02D"/>
            </w:r>
            <w:r>
              <w:rPr>
                <w:rFonts w:eastAsia="Times New Roman"/>
                <w:bCs/>
              </w:rPr>
              <w:t>58)+10, 0</w:t>
            </w:r>
            <w:r>
              <w:rPr>
                <w:rFonts w:eastAsia="Times New Roman"/>
                <w:bCs/>
              </w:rPr>
              <w:sym w:font="Symbol" w:char="F0A3"/>
            </w:r>
            <w:r>
              <w:rPr>
                <w:rFonts w:eastAsia="Times New Roman"/>
                <w:bCs/>
              </w:rPr>
              <w:t>10</w:t>
            </w:r>
            <w:r w:rsidRPr="004F5D68">
              <w:rPr>
                <w:rFonts w:eastAsia="Times New Roman"/>
                <w:bCs/>
              </w:rPr>
              <w:t>&lt;</w:t>
            </w:r>
            <w:r>
              <w:rPr>
                <w:rFonts w:eastAsia="Times New Roman"/>
                <w:bCs/>
                <w:lang w:val="en-US"/>
              </w:rPr>
              <w:sym w:font="Symbol" w:char="F0BD"/>
            </w:r>
            <w:r>
              <w:rPr>
                <w:rFonts w:eastAsia="Times New Roman"/>
                <w:bCs/>
                <w:lang w:val="en-US"/>
              </w:rPr>
              <w:sym w:font="Symbol" w:char="F02D"/>
            </w:r>
            <w:r w:rsidRPr="004F5D68">
              <w:rPr>
                <w:rFonts w:eastAsia="Times New Roman"/>
                <w:bCs/>
              </w:rPr>
              <w:t>13</w:t>
            </w:r>
            <w:r>
              <w:rPr>
                <w:rFonts w:eastAsia="Times New Roman"/>
                <w:bCs/>
                <w:lang w:val="en-US"/>
              </w:rPr>
              <w:sym w:font="Symbol" w:char="F0BD"/>
            </w:r>
            <w:r w:rsidRPr="004F5D68">
              <w:rPr>
                <w:rFonts w:eastAsia="Times New Roman"/>
                <w:bCs/>
              </w:rPr>
              <w:t xml:space="preserve"> по определению о делении с остатком</w:t>
            </w:r>
            <w:r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872EE" w:rsidRPr="00F872EE" w:rsidRDefault="00F872EE" w:rsidP="00F872EE">
            <w:pPr>
              <w:jc w:val="both"/>
              <w:rPr>
                <w:rFonts w:eastAsia="Times New Roman"/>
                <w:bCs/>
                <w:i/>
              </w:rPr>
            </w:pPr>
            <w:r w:rsidRPr="00F872EE">
              <w:rPr>
                <w:rFonts w:eastAsia="Times New Roman"/>
                <w:bCs/>
                <w:i/>
              </w:rPr>
              <w:t>Прочитайте текст и запишите развернутый обоснованный ответ</w:t>
            </w:r>
            <w:r w:rsidR="003113D6">
              <w:rPr>
                <w:rFonts w:eastAsia="Times New Roman"/>
                <w:bCs/>
                <w:i/>
              </w:rPr>
              <w:t>.</w:t>
            </w:r>
          </w:p>
          <w:p w:rsidR="00274B1A" w:rsidRPr="00F872EE" w:rsidRDefault="00F872EE" w:rsidP="00F872EE">
            <w:pPr>
              <w:jc w:val="both"/>
              <w:rPr>
                <w:rFonts w:eastAsia="Times New Roman"/>
                <w:bCs/>
              </w:rPr>
            </w:pPr>
            <w:r w:rsidRPr="00F872EE">
              <w:rPr>
                <w:rFonts w:eastAsia="Times New Roman"/>
                <w:b/>
                <w:bCs/>
              </w:rPr>
              <w:t>Наибольший общий делитель чисел 99 и 162 равен</w:t>
            </w:r>
          </w:p>
        </w:tc>
        <w:tc>
          <w:tcPr>
            <w:tcW w:w="3821" w:type="dxa"/>
            <w:vAlign w:val="center"/>
          </w:tcPr>
          <w:p w:rsidR="00F872EE" w:rsidRPr="00F872EE" w:rsidRDefault="00F872EE">
            <w:pPr>
              <w:jc w:val="center"/>
              <w:rPr>
                <w:rFonts w:eastAsia="Times New Roman"/>
                <w:b/>
                <w:bCs/>
              </w:rPr>
            </w:pPr>
            <w:r w:rsidRPr="00F872EE">
              <w:rPr>
                <w:rFonts w:eastAsia="Times New Roman"/>
                <w:b/>
                <w:bCs/>
              </w:rPr>
              <w:t>9</w:t>
            </w:r>
          </w:p>
          <w:p w:rsidR="00274B1A" w:rsidRDefault="00F872EE" w:rsidP="00F872EE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Обоснование: </w:t>
            </w:r>
            <w:r w:rsidRPr="00F872EE">
              <w:rPr>
                <w:rFonts w:eastAsia="Times New Roman"/>
                <w:bCs/>
              </w:rPr>
              <w:t>так как при делении по алгоритму Евклида последний ненулевой остаток равен 9</w:t>
            </w:r>
            <w:r w:rsidR="00DF050C"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62D8D" w:rsidRPr="00062D8D" w:rsidRDefault="00062D8D" w:rsidP="00062D8D">
            <w:pPr>
              <w:jc w:val="both"/>
              <w:rPr>
                <w:rFonts w:eastAsia="Times New Roman"/>
                <w:bCs/>
                <w:i/>
              </w:rPr>
            </w:pPr>
            <w:r w:rsidRPr="00062D8D">
              <w:rPr>
                <w:rFonts w:eastAsia="Times New Roman"/>
                <w:bCs/>
                <w:i/>
              </w:rPr>
              <w:t>Прочитайте текст и запишите развернутый обоснованный ответ</w:t>
            </w:r>
            <w:r w:rsidR="003113D6">
              <w:rPr>
                <w:rFonts w:eastAsia="Times New Roman"/>
                <w:bCs/>
                <w:i/>
              </w:rPr>
              <w:t>.</w:t>
            </w:r>
          </w:p>
          <w:p w:rsidR="00274B1A" w:rsidRPr="00062D8D" w:rsidRDefault="00062D8D" w:rsidP="00062D8D">
            <w:pPr>
              <w:jc w:val="both"/>
              <w:rPr>
                <w:rFonts w:eastAsia="Times New Roman"/>
                <w:b/>
                <w:bCs/>
              </w:rPr>
            </w:pPr>
            <w:r w:rsidRPr="00062D8D">
              <w:rPr>
                <w:rFonts w:eastAsia="Times New Roman"/>
                <w:b/>
                <w:bCs/>
              </w:rPr>
              <w:t>Наименьшее общее кратное чисел 364 и 143 равно</w:t>
            </w:r>
          </w:p>
        </w:tc>
        <w:tc>
          <w:tcPr>
            <w:tcW w:w="3821" w:type="dxa"/>
            <w:vAlign w:val="center"/>
          </w:tcPr>
          <w:p w:rsidR="00062D8D" w:rsidRPr="00062D8D" w:rsidRDefault="00062D8D" w:rsidP="00062D8D">
            <w:pPr>
              <w:jc w:val="center"/>
              <w:rPr>
                <w:rFonts w:eastAsia="Times New Roman"/>
                <w:b/>
                <w:bCs/>
              </w:rPr>
            </w:pPr>
            <w:r w:rsidRPr="00062D8D">
              <w:rPr>
                <w:rFonts w:eastAsia="Times New Roman"/>
                <w:b/>
                <w:bCs/>
              </w:rPr>
              <w:t>4004</w:t>
            </w:r>
          </w:p>
          <w:p w:rsidR="00274B1A" w:rsidRDefault="00062D8D" w:rsidP="00062D8D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Обоснование: </w:t>
            </w:r>
            <w:r w:rsidRPr="00062D8D">
              <w:rPr>
                <w:rFonts w:eastAsia="Times New Roman"/>
                <w:bCs/>
              </w:rPr>
              <w:t>так как по формуле о нахождении наименьшего общего кратного делим произведение этих чисел на их наибольший общий делитель</w:t>
            </w:r>
            <w:r w:rsidR="00DF050C"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455AC" w:rsidRPr="008455AC" w:rsidRDefault="008455AC" w:rsidP="008455AC">
            <w:pPr>
              <w:jc w:val="both"/>
              <w:rPr>
                <w:rFonts w:eastAsia="Times New Roman"/>
                <w:bCs/>
                <w:i/>
              </w:rPr>
            </w:pPr>
            <w:r w:rsidRPr="008455AC">
              <w:rPr>
                <w:rFonts w:eastAsia="Times New Roman"/>
                <w:bCs/>
                <w:i/>
              </w:rPr>
              <w:t>Прочитайте текст и запишите развернутый обоснованный ответ</w:t>
            </w:r>
            <w:r w:rsidR="003113D6">
              <w:rPr>
                <w:rFonts w:eastAsia="Times New Roman"/>
                <w:bCs/>
                <w:i/>
              </w:rPr>
              <w:t>.</w:t>
            </w:r>
          </w:p>
          <w:p w:rsidR="008455AC" w:rsidRDefault="008455AC" w:rsidP="008455AC">
            <w:pPr>
              <w:jc w:val="both"/>
              <w:rPr>
                <w:rFonts w:eastAsia="Times New Roman"/>
                <w:b/>
                <w:bCs/>
              </w:rPr>
            </w:pPr>
            <w:r w:rsidRPr="008455AC">
              <w:rPr>
                <w:rFonts w:eastAsia="Times New Roman"/>
                <w:b/>
                <w:bCs/>
              </w:rPr>
              <w:t>Найти остаток от деления 243</w:t>
            </w:r>
            <w:r w:rsidRPr="008455AC">
              <w:rPr>
                <w:rFonts w:eastAsia="Times New Roman"/>
                <w:b/>
                <w:bCs/>
                <w:vertAlign w:val="superscript"/>
              </w:rPr>
              <w:t>132</w:t>
            </w:r>
            <w:r w:rsidRPr="008455AC">
              <w:rPr>
                <w:rFonts w:eastAsia="Times New Roman"/>
                <w:b/>
                <w:bCs/>
              </w:rPr>
              <w:t xml:space="preserve"> на 34</w:t>
            </w:r>
          </w:p>
          <w:p w:rsidR="008455AC" w:rsidRDefault="008455AC" w:rsidP="008455AC">
            <w:pPr>
              <w:jc w:val="both"/>
              <w:rPr>
                <w:rFonts w:eastAsia="Times New Roman"/>
                <w:b/>
                <w:bCs/>
              </w:rPr>
            </w:pPr>
          </w:p>
          <w:p w:rsidR="008455AC" w:rsidRPr="008455AC" w:rsidRDefault="008455AC" w:rsidP="008455AC">
            <w:pPr>
              <w:jc w:val="both"/>
              <w:rPr>
                <w:rFonts w:eastAsia="Times New Roman"/>
                <w:b/>
                <w:bCs/>
              </w:rPr>
            </w:pPr>
          </w:p>
          <w:p w:rsidR="00274B1A" w:rsidRDefault="00274B1A" w:rsidP="008455AC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8455AC" w:rsidRPr="008455AC" w:rsidRDefault="008455AC" w:rsidP="008455AC">
            <w:pPr>
              <w:jc w:val="center"/>
              <w:rPr>
                <w:rFonts w:eastAsia="Times New Roman"/>
                <w:b/>
                <w:bCs/>
              </w:rPr>
            </w:pPr>
            <w:r w:rsidRPr="008455AC">
              <w:rPr>
                <w:rFonts w:eastAsia="Times New Roman"/>
                <w:b/>
                <w:bCs/>
              </w:rPr>
              <w:t>13</w:t>
            </w:r>
          </w:p>
          <w:p w:rsidR="00274B1A" w:rsidRDefault="008455AC" w:rsidP="008455AC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Обоснование:</w:t>
            </w:r>
            <w:r w:rsidRPr="008455AC">
              <w:rPr>
                <w:rFonts w:eastAsia="Times New Roman"/>
                <w:bCs/>
              </w:rPr>
              <w:t xml:space="preserve"> так как 243</w:t>
            </w:r>
            <w:r>
              <w:rPr>
                <w:rFonts w:eastAsia="Times New Roman"/>
                <w:bCs/>
              </w:rPr>
              <w:sym w:font="Symbol" w:char="F0BA"/>
            </w:r>
            <w:r>
              <w:rPr>
                <w:rFonts w:eastAsia="Times New Roman"/>
                <w:bCs/>
              </w:rPr>
              <w:t>5(</w:t>
            </w:r>
            <w:r>
              <w:rPr>
                <w:rFonts w:eastAsia="Times New Roman"/>
                <w:bCs/>
                <w:lang w:val="en-US"/>
              </w:rPr>
              <w:t>mod</w:t>
            </w:r>
            <w:r w:rsidRPr="008455AC">
              <w:rPr>
                <w:rFonts w:eastAsia="Times New Roman"/>
                <w:bCs/>
              </w:rPr>
              <w:t>34)</w:t>
            </w:r>
            <w:r>
              <w:rPr>
                <w:rFonts w:eastAsia="Times New Roman"/>
                <w:bCs/>
              </w:rPr>
              <w:t xml:space="preserve">, </w:t>
            </w:r>
            <w:r w:rsidRPr="008455AC">
              <w:rPr>
                <w:rFonts w:eastAsia="Times New Roman"/>
                <w:bCs/>
              </w:rPr>
              <w:t>затем применяя теорему Эйлера и свойства сравнений</w:t>
            </w:r>
            <w:r>
              <w:rPr>
                <w:rFonts w:eastAsia="Times New Roman"/>
                <w:bCs/>
              </w:rPr>
              <w:t xml:space="preserve"> </w:t>
            </w:r>
            <w:r w:rsidRPr="008455AC">
              <w:rPr>
                <w:rFonts w:eastAsia="Times New Roman"/>
                <w:bCs/>
              </w:rPr>
              <w:t>5</w:t>
            </w:r>
            <w:r w:rsidRPr="008455AC">
              <w:rPr>
                <w:rFonts w:eastAsia="Times New Roman"/>
                <w:bCs/>
                <w:vertAlign w:val="superscript"/>
              </w:rPr>
              <w:t>132</w:t>
            </w:r>
            <w:r>
              <w:rPr>
                <w:rFonts w:eastAsia="Times New Roman"/>
                <w:bCs/>
              </w:rPr>
              <w:sym w:font="Symbol" w:char="F0BA"/>
            </w:r>
            <w:r w:rsidRPr="008455AC">
              <w:rPr>
                <w:rFonts w:eastAsia="Times New Roman"/>
                <w:bCs/>
              </w:rPr>
              <w:t>13</w:t>
            </w:r>
            <w:r>
              <w:rPr>
                <w:rFonts w:eastAsia="Times New Roman"/>
                <w:bCs/>
              </w:rPr>
              <w:t>(</w:t>
            </w:r>
            <w:r w:rsidRPr="008455AC">
              <w:rPr>
                <w:rFonts w:eastAsia="Times New Roman"/>
                <w:bCs/>
              </w:rPr>
              <w:t>mod34</w:t>
            </w:r>
            <w:r>
              <w:rPr>
                <w:rFonts w:eastAsia="Times New Roman"/>
                <w:bCs/>
              </w:rPr>
              <w:t>)</w:t>
            </w:r>
            <w:r w:rsidRPr="008455AC">
              <w:rPr>
                <w:rFonts w:eastAsia="Times New Roman"/>
                <w:bCs/>
              </w:rPr>
              <w:t>, получаем остаток 13</w:t>
            </w:r>
            <w:r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B7AAB" w:rsidRPr="00FB7AAB" w:rsidRDefault="00FB7AAB" w:rsidP="00FB7AAB">
            <w:pPr>
              <w:jc w:val="both"/>
              <w:rPr>
                <w:rFonts w:eastAsia="Times New Roman"/>
                <w:bCs/>
                <w:i/>
              </w:rPr>
            </w:pPr>
            <w:r w:rsidRPr="00FB7AAB">
              <w:rPr>
                <w:rFonts w:eastAsia="Times New Roman"/>
                <w:bCs/>
                <w:i/>
              </w:rPr>
              <w:t xml:space="preserve">Прочитайте текст, выберите правильный вариант ответа и запишите аргументы, </w:t>
            </w:r>
            <w:proofErr w:type="spellStart"/>
            <w:r w:rsidRPr="00FB7AAB">
              <w:rPr>
                <w:rFonts w:eastAsia="Times New Roman"/>
                <w:bCs/>
                <w:i/>
              </w:rPr>
              <w:t>обос</w:t>
            </w:r>
            <w:proofErr w:type="spellEnd"/>
            <w:r w:rsidRPr="00FB7AAB">
              <w:rPr>
                <w:rFonts w:eastAsia="Times New Roman"/>
                <w:bCs/>
                <w:i/>
              </w:rPr>
              <w:t>-</w:t>
            </w:r>
          </w:p>
          <w:p w:rsidR="00FB7AAB" w:rsidRPr="00FB7AAB" w:rsidRDefault="00FB7AAB" w:rsidP="00FB7AAB">
            <w:pPr>
              <w:jc w:val="both"/>
              <w:rPr>
                <w:rFonts w:eastAsia="Times New Roman"/>
                <w:bCs/>
              </w:rPr>
            </w:pPr>
            <w:proofErr w:type="spellStart"/>
            <w:r w:rsidRPr="00FB7AAB">
              <w:rPr>
                <w:rFonts w:eastAsia="Times New Roman"/>
                <w:bCs/>
                <w:i/>
              </w:rPr>
              <w:t>новывающие</w:t>
            </w:r>
            <w:proofErr w:type="spellEnd"/>
            <w:r w:rsidRPr="00FB7AAB">
              <w:rPr>
                <w:rFonts w:eastAsia="Times New Roman"/>
                <w:bCs/>
                <w:i/>
              </w:rPr>
              <w:t xml:space="preserve"> выбор ответа.</w:t>
            </w:r>
          </w:p>
          <w:p w:rsidR="00FB7AAB" w:rsidRPr="00FB7AAB" w:rsidRDefault="00FB7AAB" w:rsidP="00FB7AAB">
            <w:pPr>
              <w:jc w:val="both"/>
              <w:rPr>
                <w:rFonts w:eastAsia="Times New Roman"/>
                <w:b/>
                <w:bCs/>
              </w:rPr>
            </w:pPr>
            <w:r w:rsidRPr="00FB7AAB">
              <w:rPr>
                <w:rFonts w:eastAsia="Times New Roman"/>
                <w:b/>
                <w:bCs/>
              </w:rPr>
              <w:t xml:space="preserve">Числа </w:t>
            </w:r>
            <w:proofErr w:type="spellStart"/>
            <w:r w:rsidRPr="00FB7AAB">
              <w:rPr>
                <w:rFonts w:eastAsia="Times New Roman"/>
                <w:b/>
                <w:bCs/>
                <w:i/>
              </w:rPr>
              <w:t>a</w:t>
            </w:r>
            <w:r>
              <w:rPr>
                <w:rFonts w:eastAsia="Times New Roman"/>
                <w:b/>
                <w:bCs/>
              </w:rPr>
              <w:t>+</w:t>
            </w:r>
            <w:r w:rsidRPr="00FB7AAB">
              <w:rPr>
                <w:rFonts w:eastAsia="Times New Roman"/>
                <w:b/>
                <w:bCs/>
                <w:i/>
              </w:rPr>
              <w:t>bi</w:t>
            </w:r>
            <w:proofErr w:type="spellEnd"/>
            <w:r w:rsidRPr="00FB7AAB">
              <w:rPr>
                <w:rFonts w:eastAsia="Times New Roman"/>
                <w:b/>
                <w:bCs/>
              </w:rPr>
              <w:t xml:space="preserve"> и </w:t>
            </w:r>
            <w:r w:rsidRPr="00FB7AAB">
              <w:rPr>
                <w:rFonts w:eastAsia="Times New Roman"/>
                <w:b/>
                <w:bCs/>
                <w:i/>
              </w:rPr>
              <w:t>a</w:t>
            </w:r>
            <w:r>
              <w:rPr>
                <w:rFonts w:eastAsia="Times New Roman"/>
                <w:b/>
                <w:bCs/>
              </w:rPr>
              <w:sym w:font="Symbol" w:char="F02D"/>
            </w:r>
            <w:proofErr w:type="spellStart"/>
            <w:r w:rsidRPr="00FB7AAB">
              <w:rPr>
                <w:rFonts w:eastAsia="Times New Roman"/>
                <w:b/>
                <w:bCs/>
                <w:i/>
              </w:rPr>
              <w:t>bi</w:t>
            </w:r>
            <w:proofErr w:type="spellEnd"/>
            <w:r w:rsidRPr="00FB7AAB">
              <w:rPr>
                <w:rFonts w:eastAsia="Times New Roman"/>
                <w:b/>
                <w:bCs/>
              </w:rPr>
              <w:t xml:space="preserve"> называются</w:t>
            </w:r>
            <w:r w:rsidR="00C96A86">
              <w:rPr>
                <w:rFonts w:eastAsia="Times New Roman"/>
                <w:b/>
                <w:bCs/>
              </w:rPr>
              <w:t xml:space="preserve"> (выберите вариант ответа)</w:t>
            </w:r>
            <w:r w:rsidRPr="00FB7AAB">
              <w:rPr>
                <w:rFonts w:eastAsia="Times New Roman"/>
                <w:b/>
                <w:bCs/>
              </w:rPr>
              <w:t>:</w:t>
            </w:r>
          </w:p>
          <w:p w:rsidR="00FB7AAB" w:rsidRPr="00FB7AAB" w:rsidRDefault="00FB7AAB" w:rsidP="00FB7AAB">
            <w:pPr>
              <w:jc w:val="both"/>
              <w:rPr>
                <w:rFonts w:eastAsia="Times New Roman"/>
                <w:bCs/>
              </w:rPr>
            </w:pPr>
            <w:r w:rsidRPr="00FB7AAB">
              <w:rPr>
                <w:rFonts w:eastAsia="Times New Roman"/>
                <w:b/>
                <w:bCs/>
              </w:rPr>
              <w:t>1</w:t>
            </w:r>
            <w:r w:rsidRPr="00FB7AAB">
              <w:rPr>
                <w:rFonts w:eastAsia="Times New Roman"/>
                <w:bCs/>
              </w:rPr>
              <w:t xml:space="preserve"> сопряженными</w:t>
            </w:r>
          </w:p>
          <w:p w:rsidR="00FB7AAB" w:rsidRPr="00FB7AAB" w:rsidRDefault="00FB7AAB" w:rsidP="00FB7AAB">
            <w:pPr>
              <w:jc w:val="both"/>
              <w:rPr>
                <w:rFonts w:eastAsia="Times New Roman"/>
                <w:bCs/>
              </w:rPr>
            </w:pPr>
            <w:r w:rsidRPr="00FB7AAB">
              <w:rPr>
                <w:rFonts w:eastAsia="Times New Roman"/>
                <w:b/>
                <w:bCs/>
              </w:rPr>
              <w:t>2</w:t>
            </w:r>
            <w:r w:rsidRPr="00FB7AAB">
              <w:rPr>
                <w:rFonts w:eastAsia="Times New Roman"/>
                <w:bCs/>
              </w:rPr>
              <w:t xml:space="preserve"> противоположными</w:t>
            </w:r>
          </w:p>
          <w:p w:rsidR="00FB7AAB" w:rsidRPr="00FB7AAB" w:rsidRDefault="00FB7AAB" w:rsidP="00FB7AAB">
            <w:pPr>
              <w:jc w:val="both"/>
              <w:rPr>
                <w:rFonts w:eastAsia="Times New Roman"/>
                <w:bCs/>
              </w:rPr>
            </w:pPr>
            <w:r w:rsidRPr="00FB7AAB">
              <w:rPr>
                <w:rFonts w:eastAsia="Times New Roman"/>
                <w:b/>
                <w:bCs/>
              </w:rPr>
              <w:t>3</w:t>
            </w:r>
            <w:r w:rsidRPr="00FB7AAB">
              <w:rPr>
                <w:rFonts w:eastAsia="Times New Roman"/>
                <w:bCs/>
              </w:rPr>
              <w:t xml:space="preserve"> обратными</w:t>
            </w:r>
          </w:p>
          <w:p w:rsidR="00274B1A" w:rsidRDefault="00FB7AAB" w:rsidP="003113D6">
            <w:pPr>
              <w:jc w:val="both"/>
              <w:rPr>
                <w:rFonts w:eastAsia="Times New Roman"/>
                <w:bCs/>
              </w:rPr>
            </w:pPr>
            <w:r w:rsidRPr="00FB7AAB">
              <w:rPr>
                <w:rFonts w:eastAsia="Times New Roman"/>
                <w:b/>
                <w:bCs/>
              </w:rPr>
              <w:t>4</w:t>
            </w:r>
            <w:r w:rsidRPr="00FB7AAB">
              <w:rPr>
                <w:rFonts w:eastAsia="Times New Roman"/>
                <w:bCs/>
              </w:rPr>
              <w:t xml:space="preserve"> мнимыми</w:t>
            </w:r>
          </w:p>
        </w:tc>
        <w:tc>
          <w:tcPr>
            <w:tcW w:w="3821" w:type="dxa"/>
            <w:vAlign w:val="center"/>
          </w:tcPr>
          <w:p w:rsidR="003113D6" w:rsidRPr="003113D6" w:rsidRDefault="003113D6" w:rsidP="003113D6">
            <w:pPr>
              <w:jc w:val="center"/>
              <w:rPr>
                <w:rFonts w:eastAsia="Times New Roman"/>
                <w:b/>
                <w:bCs/>
              </w:rPr>
            </w:pPr>
            <w:r w:rsidRPr="003113D6">
              <w:rPr>
                <w:rFonts w:eastAsia="Times New Roman"/>
                <w:b/>
                <w:bCs/>
              </w:rPr>
              <w:t>1</w:t>
            </w:r>
          </w:p>
          <w:p w:rsidR="00274B1A" w:rsidRDefault="003113D6" w:rsidP="003113D6">
            <w:pPr>
              <w:jc w:val="both"/>
              <w:rPr>
                <w:rFonts w:eastAsia="Times New Roman"/>
                <w:bCs/>
              </w:rPr>
            </w:pPr>
            <w:r w:rsidRPr="00FB7AAB">
              <w:rPr>
                <w:rFonts w:eastAsia="Times New Roman"/>
                <w:bCs/>
              </w:rPr>
              <w:t xml:space="preserve">Обоснование: Согласно определению числа </w:t>
            </w:r>
            <w:proofErr w:type="spellStart"/>
            <w:r w:rsidRPr="003113D6">
              <w:rPr>
                <w:rFonts w:eastAsia="Times New Roman"/>
                <w:bCs/>
                <w:i/>
              </w:rPr>
              <w:t>a</w:t>
            </w:r>
            <w:r w:rsidRPr="003113D6">
              <w:rPr>
                <w:rFonts w:eastAsia="Times New Roman"/>
                <w:bCs/>
              </w:rPr>
              <w:t>+</w:t>
            </w:r>
            <w:r w:rsidRPr="003113D6">
              <w:rPr>
                <w:rFonts w:eastAsia="Times New Roman"/>
                <w:bCs/>
                <w:i/>
              </w:rPr>
              <w:t>bi</w:t>
            </w:r>
            <w:proofErr w:type="spellEnd"/>
            <w:r w:rsidRPr="003113D6">
              <w:rPr>
                <w:rFonts w:eastAsia="Times New Roman"/>
                <w:bCs/>
              </w:rPr>
              <w:t xml:space="preserve"> и </w:t>
            </w:r>
            <w:r w:rsidRPr="003113D6">
              <w:rPr>
                <w:rFonts w:eastAsia="Times New Roman"/>
                <w:bCs/>
                <w:i/>
              </w:rPr>
              <w:t>a</w:t>
            </w:r>
            <w:r w:rsidRPr="003113D6">
              <w:rPr>
                <w:rFonts w:eastAsia="Times New Roman"/>
                <w:bCs/>
              </w:rPr>
              <w:sym w:font="Symbol" w:char="F02D"/>
            </w:r>
            <w:proofErr w:type="spellStart"/>
            <w:r w:rsidRPr="003113D6">
              <w:rPr>
                <w:rFonts w:eastAsia="Times New Roman"/>
                <w:bCs/>
                <w:i/>
              </w:rPr>
              <w:t>bi</w:t>
            </w:r>
            <w:proofErr w:type="spellEnd"/>
            <w:r w:rsidRPr="00FB7AAB">
              <w:rPr>
                <w:rFonts w:eastAsia="Times New Roman"/>
                <w:b/>
                <w:bCs/>
              </w:rPr>
              <w:t xml:space="preserve"> </w:t>
            </w:r>
            <w:r w:rsidRPr="00FB7AAB">
              <w:rPr>
                <w:rFonts w:eastAsia="Times New Roman"/>
                <w:bCs/>
              </w:rPr>
              <w:t>называются сопряженными</w:t>
            </w:r>
            <w:r w:rsidR="00DF050C"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65F6" w:rsidRPr="008B65F6" w:rsidRDefault="008B65F6" w:rsidP="008B65F6">
            <w:pPr>
              <w:jc w:val="both"/>
              <w:rPr>
                <w:rFonts w:eastAsia="Times New Roman"/>
                <w:bCs/>
                <w:i/>
              </w:rPr>
            </w:pPr>
            <w:r w:rsidRPr="008B65F6">
              <w:rPr>
                <w:rFonts w:eastAsia="Times New Roman"/>
                <w:bCs/>
                <w:i/>
              </w:rPr>
              <w:t xml:space="preserve">Прочитайте текст, выберите правильный вариант ответа и запишите аргументы, </w:t>
            </w:r>
            <w:proofErr w:type="spellStart"/>
            <w:r w:rsidRPr="008B65F6">
              <w:rPr>
                <w:rFonts w:eastAsia="Times New Roman"/>
                <w:bCs/>
                <w:i/>
              </w:rPr>
              <w:t>обос</w:t>
            </w:r>
            <w:proofErr w:type="spellEnd"/>
            <w:r w:rsidRPr="008B65F6">
              <w:rPr>
                <w:rFonts w:eastAsia="Times New Roman"/>
                <w:bCs/>
                <w:i/>
              </w:rPr>
              <w:t>-</w:t>
            </w:r>
          </w:p>
          <w:p w:rsidR="008B65F6" w:rsidRPr="008B65F6" w:rsidRDefault="008B65F6" w:rsidP="008B65F6">
            <w:pPr>
              <w:jc w:val="both"/>
              <w:rPr>
                <w:rFonts w:eastAsia="Times New Roman"/>
                <w:bCs/>
              </w:rPr>
            </w:pPr>
            <w:proofErr w:type="spellStart"/>
            <w:r w:rsidRPr="008B65F6">
              <w:rPr>
                <w:rFonts w:eastAsia="Times New Roman"/>
                <w:bCs/>
                <w:i/>
              </w:rPr>
              <w:t>новывающие</w:t>
            </w:r>
            <w:proofErr w:type="spellEnd"/>
            <w:r w:rsidRPr="008B65F6">
              <w:rPr>
                <w:rFonts w:eastAsia="Times New Roman"/>
                <w:bCs/>
                <w:i/>
              </w:rPr>
              <w:t xml:space="preserve"> выбор ответа.</w:t>
            </w:r>
          </w:p>
          <w:p w:rsidR="008B65F6" w:rsidRPr="00DF050C" w:rsidRDefault="008B65F6" w:rsidP="008B65F6">
            <w:pPr>
              <w:jc w:val="both"/>
              <w:rPr>
                <w:rFonts w:eastAsia="Times New Roman"/>
                <w:b/>
                <w:bCs/>
              </w:rPr>
            </w:pPr>
            <w:r w:rsidRPr="00DF050C">
              <w:rPr>
                <w:rFonts w:eastAsia="Times New Roman"/>
                <w:b/>
                <w:bCs/>
              </w:rPr>
              <w:t>На координатной плоскости число изображается</w:t>
            </w:r>
            <w:r w:rsidR="00C96A86">
              <w:rPr>
                <w:rFonts w:eastAsia="Times New Roman"/>
                <w:b/>
                <w:bCs/>
              </w:rPr>
              <w:t xml:space="preserve"> (выберите вариант ответа)</w:t>
            </w:r>
            <w:r w:rsidRPr="00DF050C">
              <w:rPr>
                <w:rFonts w:eastAsia="Times New Roman"/>
                <w:b/>
                <w:bCs/>
              </w:rPr>
              <w:t>:</w:t>
            </w:r>
          </w:p>
          <w:p w:rsidR="008B65F6" w:rsidRPr="008B65F6" w:rsidRDefault="008B65F6" w:rsidP="008B65F6">
            <w:pPr>
              <w:jc w:val="both"/>
              <w:rPr>
                <w:rFonts w:eastAsia="Times New Roman"/>
                <w:bCs/>
              </w:rPr>
            </w:pPr>
            <w:r w:rsidRPr="008B65F6">
              <w:rPr>
                <w:rFonts w:eastAsia="Times New Roman"/>
                <w:b/>
                <w:bCs/>
              </w:rPr>
              <w:t>1</w:t>
            </w:r>
            <w:r w:rsidRPr="008B65F6">
              <w:rPr>
                <w:rFonts w:eastAsia="Times New Roman"/>
                <w:bCs/>
              </w:rPr>
              <w:t xml:space="preserve"> точкой или радиус-вектором</w:t>
            </w:r>
          </w:p>
          <w:p w:rsidR="008B65F6" w:rsidRPr="008B65F6" w:rsidRDefault="008B65F6" w:rsidP="008B65F6">
            <w:pPr>
              <w:jc w:val="both"/>
              <w:rPr>
                <w:rFonts w:eastAsia="Times New Roman"/>
                <w:bCs/>
              </w:rPr>
            </w:pPr>
            <w:r w:rsidRPr="008B65F6">
              <w:rPr>
                <w:rFonts w:eastAsia="Times New Roman"/>
                <w:b/>
                <w:bCs/>
              </w:rPr>
              <w:t>2</w:t>
            </w:r>
            <w:r w:rsidRPr="008B65F6">
              <w:rPr>
                <w:rFonts w:eastAsia="Times New Roman"/>
                <w:bCs/>
              </w:rPr>
              <w:t xml:space="preserve"> отрезком</w:t>
            </w:r>
          </w:p>
          <w:p w:rsidR="008B65F6" w:rsidRPr="008B65F6" w:rsidRDefault="008B65F6" w:rsidP="008B65F6">
            <w:pPr>
              <w:jc w:val="both"/>
              <w:rPr>
                <w:rFonts w:eastAsia="Times New Roman"/>
                <w:bCs/>
              </w:rPr>
            </w:pPr>
            <w:r w:rsidRPr="008B65F6">
              <w:rPr>
                <w:rFonts w:eastAsia="Times New Roman"/>
                <w:b/>
                <w:bCs/>
              </w:rPr>
              <w:t>3</w:t>
            </w:r>
            <w:r w:rsidRPr="008B65F6">
              <w:rPr>
                <w:rFonts w:eastAsia="Times New Roman"/>
                <w:bCs/>
              </w:rPr>
              <w:t xml:space="preserve"> плоской геометрической фигурой</w:t>
            </w:r>
          </w:p>
          <w:p w:rsidR="00274B1A" w:rsidRPr="004F5D68" w:rsidRDefault="008B65F6" w:rsidP="008B65F6">
            <w:pPr>
              <w:jc w:val="both"/>
              <w:rPr>
                <w:rFonts w:eastAsia="Times New Roman"/>
                <w:bCs/>
              </w:rPr>
            </w:pPr>
            <w:r w:rsidRPr="008B65F6">
              <w:rPr>
                <w:rFonts w:eastAsia="Times New Roman"/>
                <w:b/>
                <w:bCs/>
              </w:rPr>
              <w:t>4</w:t>
            </w:r>
            <w:r w:rsidRPr="008B65F6">
              <w:rPr>
                <w:rFonts w:eastAsia="Times New Roman"/>
                <w:bCs/>
              </w:rPr>
              <w:t xml:space="preserve"> заштрихованной частью плоскости</w:t>
            </w:r>
          </w:p>
        </w:tc>
        <w:tc>
          <w:tcPr>
            <w:tcW w:w="3821" w:type="dxa"/>
            <w:vAlign w:val="center"/>
          </w:tcPr>
          <w:p w:rsidR="008B65F6" w:rsidRPr="008B65F6" w:rsidRDefault="008B65F6" w:rsidP="008B65F6">
            <w:pPr>
              <w:jc w:val="center"/>
              <w:rPr>
                <w:rFonts w:eastAsia="Times New Roman"/>
                <w:b/>
                <w:bCs/>
              </w:rPr>
            </w:pPr>
            <w:r w:rsidRPr="008B65F6">
              <w:rPr>
                <w:rFonts w:eastAsia="Times New Roman"/>
                <w:b/>
                <w:bCs/>
              </w:rPr>
              <w:t>1</w:t>
            </w:r>
          </w:p>
          <w:p w:rsidR="00274B1A" w:rsidRDefault="008B65F6" w:rsidP="008B65F6">
            <w:pPr>
              <w:jc w:val="both"/>
              <w:rPr>
                <w:rFonts w:eastAsia="Times New Roman"/>
                <w:bCs/>
              </w:rPr>
            </w:pPr>
            <w:r w:rsidRPr="008B65F6">
              <w:rPr>
                <w:rFonts w:eastAsia="Times New Roman"/>
                <w:bCs/>
              </w:rPr>
              <w:t xml:space="preserve">Обоснование: Комплексное число </w:t>
            </w:r>
            <w:r w:rsidRPr="008B65F6">
              <w:rPr>
                <w:rFonts w:eastAsia="Times New Roman"/>
                <w:bCs/>
                <w:i/>
              </w:rPr>
              <w:t>z</w:t>
            </w:r>
            <w:r w:rsidRPr="008B65F6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>=</w:t>
            </w:r>
            <w:r w:rsidRPr="00FB7AAB">
              <w:rPr>
                <w:rFonts w:eastAsia="Times New Roman"/>
                <w:b/>
                <w:bCs/>
                <w:i/>
              </w:rPr>
              <w:t xml:space="preserve"> </w:t>
            </w:r>
            <w:proofErr w:type="spellStart"/>
            <w:r w:rsidRPr="008B65F6">
              <w:rPr>
                <w:rFonts w:eastAsia="Times New Roman"/>
                <w:bCs/>
                <w:i/>
              </w:rPr>
              <w:t>a</w:t>
            </w:r>
            <w:r w:rsidRPr="008B65F6">
              <w:rPr>
                <w:rFonts w:eastAsia="Times New Roman"/>
                <w:bCs/>
              </w:rPr>
              <w:t>+</w:t>
            </w:r>
            <w:r w:rsidRPr="008B65F6">
              <w:rPr>
                <w:rFonts w:eastAsia="Times New Roman"/>
                <w:bCs/>
                <w:i/>
              </w:rPr>
              <w:t>bi</w:t>
            </w:r>
            <w:proofErr w:type="spellEnd"/>
            <w:r w:rsidRPr="008B65F6">
              <w:rPr>
                <w:rFonts w:eastAsia="Times New Roman"/>
                <w:bCs/>
              </w:rPr>
              <w:t xml:space="preserve"> изображают точкой на плоскости, приняв числа</w:t>
            </w:r>
            <w:r>
              <w:rPr>
                <w:rFonts w:eastAsia="Times New Roman"/>
                <w:bCs/>
              </w:rPr>
              <w:t xml:space="preserve"> </w:t>
            </w:r>
            <w:r w:rsidRPr="008B65F6">
              <w:rPr>
                <w:rFonts w:eastAsia="Times New Roman"/>
                <w:bCs/>
                <w:i/>
              </w:rPr>
              <w:t>a</w:t>
            </w:r>
            <w:r w:rsidRPr="008B65F6">
              <w:rPr>
                <w:rFonts w:eastAsia="Times New Roman"/>
                <w:bCs/>
              </w:rPr>
              <w:t xml:space="preserve"> и </w:t>
            </w:r>
            <w:r w:rsidRPr="008B65F6">
              <w:rPr>
                <w:rFonts w:eastAsia="Times New Roman"/>
                <w:bCs/>
                <w:i/>
              </w:rPr>
              <w:t>b</w:t>
            </w:r>
            <w:r w:rsidRPr="008B65F6">
              <w:rPr>
                <w:rFonts w:eastAsia="Times New Roman"/>
                <w:bCs/>
              </w:rPr>
              <w:t xml:space="preserve"> за координаты точки, изображающей число </w:t>
            </w:r>
            <w:r w:rsidRPr="008B65F6">
              <w:rPr>
                <w:rFonts w:eastAsia="Times New Roman"/>
                <w:bCs/>
                <w:i/>
              </w:rPr>
              <w:t>z</w:t>
            </w:r>
            <w:r w:rsidRPr="008B65F6">
              <w:rPr>
                <w:rFonts w:eastAsia="Times New Roman"/>
                <w:bCs/>
              </w:rPr>
              <w:t>, либо радиус-вектором, исходящим из</w:t>
            </w:r>
            <w:r>
              <w:rPr>
                <w:rFonts w:eastAsia="Times New Roman"/>
                <w:bCs/>
              </w:rPr>
              <w:t xml:space="preserve"> </w:t>
            </w:r>
            <w:r w:rsidRPr="008B65F6">
              <w:rPr>
                <w:rFonts w:eastAsia="Times New Roman"/>
                <w:bCs/>
              </w:rPr>
              <w:t>начала координат в точку, изображающее это число.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F050C" w:rsidRPr="00DF050C" w:rsidRDefault="00DF050C" w:rsidP="00DF050C">
            <w:pPr>
              <w:jc w:val="both"/>
              <w:rPr>
                <w:i/>
              </w:rPr>
            </w:pPr>
            <w:r w:rsidRPr="00DF050C">
              <w:rPr>
                <w:i/>
              </w:rPr>
              <w:t>Прочитайте текст и запишите развернутый обоснованный ответ</w:t>
            </w:r>
            <w:r>
              <w:rPr>
                <w:i/>
              </w:rPr>
              <w:t>.</w:t>
            </w:r>
          </w:p>
          <w:p w:rsidR="00DF050C" w:rsidRPr="00DF050C" w:rsidRDefault="00DF050C" w:rsidP="00DF050C">
            <w:pPr>
              <w:jc w:val="both"/>
              <w:rPr>
                <w:b/>
              </w:rPr>
            </w:pPr>
            <w:r w:rsidRPr="00DF050C">
              <w:rPr>
                <w:b/>
              </w:rPr>
              <w:t>Модуль комплексного числа z=4+3i равен</w:t>
            </w:r>
          </w:p>
          <w:p w:rsidR="00274B1A" w:rsidRPr="004F5D68" w:rsidRDefault="00274B1A" w:rsidP="00DF050C">
            <w:pPr>
              <w:jc w:val="both"/>
            </w:pPr>
          </w:p>
        </w:tc>
        <w:tc>
          <w:tcPr>
            <w:tcW w:w="3821" w:type="dxa"/>
            <w:vAlign w:val="center"/>
          </w:tcPr>
          <w:p w:rsidR="00DF050C" w:rsidRPr="00DF050C" w:rsidRDefault="00DF050C" w:rsidP="00DF050C">
            <w:pPr>
              <w:jc w:val="center"/>
              <w:rPr>
                <w:b/>
              </w:rPr>
            </w:pPr>
            <w:r w:rsidRPr="00DF050C">
              <w:rPr>
                <w:b/>
              </w:rPr>
              <w:t>5</w:t>
            </w:r>
          </w:p>
          <w:p w:rsidR="00274B1A" w:rsidRDefault="00DF050C" w:rsidP="00DF050C">
            <w:pPr>
              <w:jc w:val="both"/>
              <w:rPr>
                <w:rFonts w:eastAsia="Times New Roman"/>
                <w:bCs/>
              </w:rPr>
            </w:pPr>
            <w:r>
              <w:t>Обоснование: вычисляя по формуле модуля комплексного числа.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C028A" w:rsidRPr="002C028A" w:rsidRDefault="002C028A" w:rsidP="002C028A">
            <w:pPr>
              <w:jc w:val="both"/>
              <w:rPr>
                <w:rFonts w:eastAsia="Times New Roman"/>
                <w:bCs/>
                <w:i/>
              </w:rPr>
            </w:pPr>
            <w:r w:rsidRPr="002C028A">
              <w:rPr>
                <w:rFonts w:eastAsia="Times New Roman"/>
                <w:bCs/>
                <w:i/>
              </w:rPr>
              <w:t xml:space="preserve">Прочитайте текст, выберите правильный вариант ответа и запишите аргументы, </w:t>
            </w:r>
            <w:proofErr w:type="spellStart"/>
            <w:r w:rsidRPr="002C028A">
              <w:rPr>
                <w:rFonts w:eastAsia="Times New Roman"/>
                <w:bCs/>
                <w:i/>
              </w:rPr>
              <w:t>обос</w:t>
            </w:r>
            <w:proofErr w:type="spellEnd"/>
            <w:r w:rsidRPr="002C028A">
              <w:rPr>
                <w:rFonts w:eastAsia="Times New Roman"/>
                <w:bCs/>
                <w:i/>
              </w:rPr>
              <w:t>-</w:t>
            </w:r>
          </w:p>
          <w:p w:rsidR="002C028A" w:rsidRPr="002C028A" w:rsidRDefault="002C028A" w:rsidP="002C028A">
            <w:pPr>
              <w:jc w:val="both"/>
              <w:rPr>
                <w:rFonts w:eastAsia="Times New Roman"/>
                <w:bCs/>
              </w:rPr>
            </w:pPr>
            <w:proofErr w:type="spellStart"/>
            <w:r w:rsidRPr="002C028A">
              <w:rPr>
                <w:rFonts w:eastAsia="Times New Roman"/>
                <w:bCs/>
                <w:i/>
              </w:rPr>
              <w:t>новывающие</w:t>
            </w:r>
            <w:proofErr w:type="spellEnd"/>
            <w:r w:rsidRPr="002C028A">
              <w:rPr>
                <w:rFonts w:eastAsia="Times New Roman"/>
                <w:bCs/>
                <w:i/>
              </w:rPr>
              <w:t xml:space="preserve"> выбор ответа</w:t>
            </w:r>
            <w:r w:rsidRPr="002C028A">
              <w:rPr>
                <w:rFonts w:eastAsia="Times New Roman"/>
                <w:bCs/>
              </w:rPr>
              <w:t>.</w:t>
            </w:r>
          </w:p>
          <w:p w:rsidR="00C96A86" w:rsidRPr="006D5470" w:rsidRDefault="002C028A" w:rsidP="00C96A86">
            <w:pPr>
              <w:jc w:val="both"/>
              <w:rPr>
                <w:rFonts w:eastAsia="Times New Roman"/>
                <w:b/>
                <w:bCs/>
              </w:rPr>
            </w:pPr>
            <w:r w:rsidRPr="002C028A">
              <w:rPr>
                <w:rFonts w:eastAsia="Times New Roman"/>
                <w:b/>
                <w:bCs/>
              </w:rPr>
              <w:t>Запи</w:t>
            </w:r>
            <w:r>
              <w:rPr>
                <w:rFonts w:eastAsia="Times New Roman"/>
                <w:b/>
                <w:bCs/>
              </w:rPr>
              <w:t>шите</w:t>
            </w:r>
            <w:r w:rsidRPr="002C028A">
              <w:rPr>
                <w:rFonts w:eastAsia="Times New Roman"/>
                <w:b/>
                <w:bCs/>
              </w:rPr>
              <w:t xml:space="preserve"> комплексное число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2C028A">
              <w:rPr>
                <w:position w:val="-8"/>
              </w:rPr>
              <w:object w:dxaOrig="1180" w:dyaOrig="360">
                <v:shape id="_x0000_i1034" type="#_x0000_t75" alt="" style="width:58.5pt;height:18pt" o:ole="">
                  <v:imagedata r:id="rId27" o:title=""/>
                </v:shape>
                <o:OLEObject Type="Embed" ProgID="Equation.3" ShapeID="_x0000_i1034" DrawAspect="Content" ObjectID="_1836415768" r:id="rId28"/>
              </w:object>
            </w:r>
            <w:r w:rsidRPr="002C028A">
              <w:rPr>
                <w:rFonts w:eastAsia="Times New Roman"/>
                <w:b/>
                <w:bCs/>
              </w:rPr>
              <w:t xml:space="preserve"> в тригонометрической форме</w:t>
            </w:r>
            <w:r w:rsidR="00C96A86">
              <w:rPr>
                <w:rFonts w:eastAsia="Times New Roman"/>
                <w:b/>
                <w:bCs/>
              </w:rPr>
              <w:t xml:space="preserve"> (выберите вариант ответа)</w:t>
            </w:r>
          </w:p>
          <w:p w:rsidR="00C96A86" w:rsidRPr="006D5470" w:rsidRDefault="00C96A86" w:rsidP="00C96A86">
            <w:pPr>
              <w:jc w:val="both"/>
              <w:rPr>
                <w:rFonts w:eastAsia="Times New Roman"/>
                <w:bCs/>
              </w:rPr>
            </w:pPr>
          </w:p>
          <w:p w:rsidR="002C028A" w:rsidRPr="002C028A" w:rsidRDefault="002C028A" w:rsidP="002C028A">
            <w:pPr>
              <w:jc w:val="both"/>
              <w:rPr>
                <w:rFonts w:eastAsia="Times New Roman"/>
                <w:b/>
                <w:bCs/>
              </w:rPr>
            </w:pPr>
          </w:p>
          <w:p w:rsidR="00274B1A" w:rsidRDefault="002C028A" w:rsidP="002C028A">
            <w:pPr>
              <w:jc w:val="both"/>
            </w:pPr>
            <w:r w:rsidRPr="002C028A">
              <w:rPr>
                <w:rFonts w:eastAsia="Times New Roman"/>
                <w:b/>
                <w:bCs/>
              </w:rPr>
              <w:t xml:space="preserve">1 </w:t>
            </w:r>
            <w:r>
              <w:rPr>
                <w:rFonts w:eastAsia="Times New Roman"/>
                <w:b/>
                <w:bCs/>
                <w:lang w:val="en-US"/>
              </w:rPr>
              <w:t xml:space="preserve"> </w:t>
            </w:r>
            <w:r w:rsidR="004C0563" w:rsidRPr="002C028A">
              <w:rPr>
                <w:position w:val="-28"/>
              </w:rPr>
              <w:object w:dxaOrig="2140" w:dyaOrig="680">
                <v:shape id="_x0000_i1035" type="#_x0000_t75" alt="" style="width:106.5pt;height:34.5pt" o:ole="">
                  <v:imagedata r:id="rId29" o:title=""/>
                </v:shape>
                <o:OLEObject Type="Embed" ProgID="Equation.3" ShapeID="_x0000_i1035" DrawAspect="Content" ObjectID="_1836415769" r:id="rId30"/>
              </w:object>
            </w:r>
          </w:p>
          <w:p w:rsidR="004C0563" w:rsidRDefault="004C0563" w:rsidP="002C028A">
            <w:pPr>
              <w:jc w:val="both"/>
            </w:pPr>
            <w:r w:rsidRPr="004C0563">
              <w:rPr>
                <w:b/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 w:rsidR="00407EEB" w:rsidRPr="002C028A">
              <w:rPr>
                <w:position w:val="-28"/>
              </w:rPr>
              <w:object w:dxaOrig="2400" w:dyaOrig="680">
                <v:shape id="_x0000_i1036" type="#_x0000_t75" alt="" style="width:119.25pt;height:34.5pt" o:ole="">
                  <v:imagedata r:id="rId31" o:title=""/>
                </v:shape>
                <o:OLEObject Type="Embed" ProgID="Equation.3" ShapeID="_x0000_i1036" DrawAspect="Content" ObjectID="_1836415770" r:id="rId32"/>
              </w:object>
            </w:r>
          </w:p>
          <w:p w:rsidR="004C0563" w:rsidRDefault="004C0563" w:rsidP="002C028A">
            <w:pPr>
              <w:jc w:val="both"/>
            </w:pPr>
            <w:r w:rsidRPr="004C0563">
              <w:rPr>
                <w:b/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 w:rsidR="00407EEB" w:rsidRPr="002C028A">
              <w:rPr>
                <w:position w:val="-28"/>
              </w:rPr>
              <w:object w:dxaOrig="2400" w:dyaOrig="680">
                <v:shape id="_x0000_i1037" type="#_x0000_t75" alt="" style="width:119.25pt;height:34.5pt" o:ole="">
                  <v:imagedata r:id="rId33" o:title=""/>
                </v:shape>
                <o:OLEObject Type="Embed" ProgID="Equation.3" ShapeID="_x0000_i1037" DrawAspect="Content" ObjectID="_1836415771" r:id="rId34"/>
              </w:object>
            </w:r>
          </w:p>
          <w:p w:rsidR="004C0563" w:rsidRPr="004C0563" w:rsidRDefault="004C0563" w:rsidP="002C028A">
            <w:pPr>
              <w:jc w:val="both"/>
              <w:rPr>
                <w:rFonts w:eastAsia="Times New Roman"/>
                <w:bCs/>
                <w:lang w:val="en-US"/>
              </w:rPr>
            </w:pPr>
            <w:r w:rsidRPr="004C0563">
              <w:rPr>
                <w:b/>
                <w:lang w:val="en-US"/>
              </w:rPr>
              <w:t>4</w:t>
            </w:r>
            <w:r>
              <w:rPr>
                <w:lang w:val="en-US"/>
              </w:rPr>
              <w:t xml:space="preserve"> </w:t>
            </w:r>
            <w:r w:rsidR="00407EEB" w:rsidRPr="002C028A">
              <w:rPr>
                <w:position w:val="-28"/>
              </w:rPr>
              <w:object w:dxaOrig="2380" w:dyaOrig="680">
                <v:shape id="_x0000_i1038" type="#_x0000_t75" alt="" style="width:118.5pt;height:34.5pt" o:ole="">
                  <v:imagedata r:id="rId35" o:title=""/>
                </v:shape>
                <o:OLEObject Type="Embed" ProgID="Equation.3" ShapeID="_x0000_i1038" DrawAspect="Content" ObjectID="_1836415772" r:id="rId36"/>
              </w:object>
            </w:r>
          </w:p>
        </w:tc>
        <w:tc>
          <w:tcPr>
            <w:tcW w:w="3821" w:type="dxa"/>
            <w:vAlign w:val="center"/>
          </w:tcPr>
          <w:p w:rsidR="00407EEB" w:rsidRPr="00407EEB" w:rsidRDefault="00407EEB" w:rsidP="00407EEB">
            <w:pPr>
              <w:jc w:val="center"/>
              <w:rPr>
                <w:rFonts w:eastAsia="Times New Roman"/>
                <w:b/>
                <w:bCs/>
              </w:rPr>
            </w:pPr>
            <w:r w:rsidRPr="00407EEB">
              <w:rPr>
                <w:rFonts w:eastAsia="Times New Roman"/>
                <w:b/>
                <w:bCs/>
              </w:rPr>
              <w:t>2</w:t>
            </w:r>
          </w:p>
          <w:p w:rsidR="00407EEB" w:rsidRPr="00407EEB" w:rsidRDefault="00407EEB" w:rsidP="00407EEB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Обоснование: в</w:t>
            </w:r>
            <w:r w:rsidRPr="00407EEB">
              <w:rPr>
                <w:rFonts w:eastAsia="Times New Roman"/>
                <w:bCs/>
              </w:rPr>
              <w:t>ычисляя по формулам модуля и аргумента комплексного числа, получаем,</w:t>
            </w:r>
            <w:r>
              <w:rPr>
                <w:rFonts w:eastAsia="Times New Roman"/>
                <w:bCs/>
              </w:rPr>
              <w:t xml:space="preserve"> </w:t>
            </w:r>
            <w:r w:rsidRPr="00407EEB">
              <w:rPr>
                <w:rFonts w:eastAsia="Times New Roman"/>
                <w:bCs/>
              </w:rPr>
              <w:t>что модуль комплексного числа равен 2, а аргумент комплексного числа равен</w:t>
            </w:r>
          </w:p>
          <w:p w:rsidR="00274B1A" w:rsidRPr="004F5D68" w:rsidRDefault="00715F9B" w:rsidP="00407EEB">
            <w:pPr>
              <w:jc w:val="both"/>
              <w:rPr>
                <w:rFonts w:eastAsia="Times New Roman"/>
                <w:bCs/>
              </w:rPr>
            </w:pPr>
            <w:r w:rsidRPr="00407EEB">
              <w:rPr>
                <w:position w:val="-24"/>
              </w:rPr>
              <w:object w:dxaOrig="400" w:dyaOrig="620">
                <v:shape id="_x0000_i1039" type="#_x0000_t75" alt="" style="width:20.25pt;height:31.5pt" o:ole="">
                  <v:imagedata r:id="rId37" o:title=""/>
                </v:shape>
                <o:OLEObject Type="Embed" ProgID="Equation.3" ShapeID="_x0000_i1039" DrawAspect="Content" ObjectID="_1836415773" r:id="rId38"/>
              </w:object>
            </w:r>
            <w:r w:rsidR="00407EEB"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15F9B" w:rsidRPr="00715F9B" w:rsidRDefault="00715F9B" w:rsidP="00715F9B">
            <w:pPr>
              <w:jc w:val="both"/>
              <w:rPr>
                <w:rFonts w:eastAsia="Times New Roman"/>
                <w:bCs/>
              </w:rPr>
            </w:pPr>
            <w:r w:rsidRPr="00715F9B">
              <w:rPr>
                <w:rFonts w:eastAsia="Times New Roman"/>
                <w:bCs/>
              </w:rPr>
              <w:t xml:space="preserve">Прочитайте текст, выберите правильный вариант ответа и запишите аргументы, </w:t>
            </w:r>
            <w:proofErr w:type="spellStart"/>
            <w:r w:rsidRPr="00715F9B">
              <w:rPr>
                <w:rFonts w:eastAsia="Times New Roman"/>
                <w:bCs/>
              </w:rPr>
              <w:t>обос</w:t>
            </w:r>
            <w:proofErr w:type="spellEnd"/>
            <w:r w:rsidRPr="00715F9B">
              <w:rPr>
                <w:rFonts w:eastAsia="Times New Roman"/>
                <w:bCs/>
              </w:rPr>
              <w:t>-</w:t>
            </w:r>
          </w:p>
          <w:p w:rsidR="00715F9B" w:rsidRPr="00715F9B" w:rsidRDefault="00715F9B" w:rsidP="00715F9B">
            <w:pPr>
              <w:jc w:val="both"/>
              <w:rPr>
                <w:rFonts w:eastAsia="Times New Roman"/>
                <w:bCs/>
              </w:rPr>
            </w:pPr>
            <w:proofErr w:type="spellStart"/>
            <w:r w:rsidRPr="00715F9B">
              <w:rPr>
                <w:rFonts w:eastAsia="Times New Roman"/>
                <w:bCs/>
              </w:rPr>
              <w:t>новывающие</w:t>
            </w:r>
            <w:proofErr w:type="spellEnd"/>
            <w:r w:rsidRPr="00715F9B">
              <w:rPr>
                <w:rFonts w:eastAsia="Times New Roman"/>
                <w:bCs/>
              </w:rPr>
              <w:t xml:space="preserve"> выбор ответа.</w:t>
            </w:r>
          </w:p>
          <w:p w:rsidR="00C96A86" w:rsidRPr="006D5470" w:rsidRDefault="00715F9B" w:rsidP="00C96A86">
            <w:pPr>
              <w:jc w:val="both"/>
              <w:rPr>
                <w:rFonts w:eastAsia="Times New Roman"/>
                <w:b/>
                <w:bCs/>
              </w:rPr>
            </w:pPr>
            <w:r w:rsidRPr="00715F9B">
              <w:rPr>
                <w:rFonts w:eastAsia="Times New Roman"/>
                <w:b/>
                <w:bCs/>
              </w:rPr>
              <w:t>Вычислите</w:t>
            </w:r>
            <w:r>
              <w:rPr>
                <w:rFonts w:eastAsia="Times New Roman"/>
                <w:bCs/>
              </w:rPr>
              <w:t xml:space="preserve"> </w:t>
            </w:r>
            <w:r w:rsidR="00417BDA" w:rsidRPr="002C028A">
              <w:rPr>
                <w:position w:val="-8"/>
              </w:rPr>
              <w:object w:dxaOrig="760" w:dyaOrig="360">
                <v:shape id="_x0000_i1040" type="#_x0000_t75" alt="" style="width:38.25pt;height:18pt" o:ole="">
                  <v:imagedata r:id="rId39" o:title=""/>
                </v:shape>
                <o:OLEObject Type="Embed" ProgID="Equation.3" ShapeID="_x0000_i1040" DrawAspect="Content" ObjectID="_1836415774" r:id="rId40"/>
              </w:object>
            </w:r>
            <w:r w:rsidR="00C96A86">
              <w:t xml:space="preserve"> </w:t>
            </w:r>
            <w:r w:rsidR="00C96A86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C96A86" w:rsidRPr="006D5470" w:rsidRDefault="00C96A86" w:rsidP="00C96A86">
            <w:pPr>
              <w:jc w:val="both"/>
              <w:rPr>
                <w:rFonts w:eastAsia="Times New Roman"/>
                <w:bCs/>
              </w:rPr>
            </w:pPr>
          </w:p>
          <w:p w:rsidR="00715F9B" w:rsidRPr="00715F9B" w:rsidRDefault="00715F9B" w:rsidP="00715F9B">
            <w:pPr>
              <w:jc w:val="both"/>
              <w:rPr>
                <w:rFonts w:eastAsia="Times New Roman"/>
                <w:bCs/>
              </w:rPr>
            </w:pPr>
          </w:p>
          <w:p w:rsidR="00715F9B" w:rsidRPr="00715F9B" w:rsidRDefault="00715F9B" w:rsidP="00715F9B">
            <w:pPr>
              <w:jc w:val="both"/>
              <w:rPr>
                <w:rFonts w:eastAsia="Times New Roman"/>
                <w:bCs/>
              </w:rPr>
            </w:pPr>
            <w:r w:rsidRPr="00417BDA">
              <w:rPr>
                <w:rFonts w:eastAsia="Times New Roman"/>
                <w:b/>
                <w:bCs/>
              </w:rPr>
              <w:t>1</w:t>
            </w:r>
            <w:r w:rsidRPr="00715F9B">
              <w:rPr>
                <w:rFonts w:eastAsia="Times New Roman"/>
                <w:bCs/>
              </w:rPr>
              <w:t xml:space="preserve"> </w:t>
            </w:r>
            <w:r w:rsidR="00417BDA" w:rsidRPr="00715F9B">
              <w:rPr>
                <w:position w:val="-10"/>
              </w:rPr>
              <w:object w:dxaOrig="800" w:dyaOrig="340">
                <v:shape id="_x0000_i1041" type="#_x0000_t75" alt="" style="width:39.75pt;height:17.25pt" o:ole="">
                  <v:imagedata r:id="rId41" o:title=""/>
                </v:shape>
                <o:OLEObject Type="Embed" ProgID="Equation.3" ShapeID="_x0000_i1041" DrawAspect="Content" ObjectID="_1836415775" r:id="rId42"/>
              </w:object>
            </w:r>
          </w:p>
          <w:p w:rsidR="00715F9B" w:rsidRPr="00715F9B" w:rsidRDefault="00715F9B" w:rsidP="00715F9B">
            <w:pPr>
              <w:jc w:val="both"/>
              <w:rPr>
                <w:rFonts w:eastAsia="Times New Roman"/>
                <w:bCs/>
              </w:rPr>
            </w:pPr>
            <w:r w:rsidRPr="00417BDA">
              <w:rPr>
                <w:rFonts w:eastAsia="Times New Roman"/>
                <w:b/>
                <w:bCs/>
              </w:rPr>
              <w:t>2</w:t>
            </w:r>
            <w:r w:rsidRPr="00715F9B">
              <w:rPr>
                <w:rFonts w:eastAsia="Times New Roman"/>
                <w:bCs/>
              </w:rPr>
              <w:t xml:space="preserve"> 2</w:t>
            </w:r>
            <w:r>
              <w:rPr>
                <w:rFonts w:eastAsia="Times New Roman"/>
                <w:bCs/>
              </w:rPr>
              <w:sym w:font="Symbol" w:char="F02D"/>
            </w:r>
            <w:r w:rsidRPr="00417BDA">
              <w:rPr>
                <w:rFonts w:eastAsia="Times New Roman"/>
                <w:bCs/>
                <w:i/>
              </w:rPr>
              <w:t>i</w:t>
            </w:r>
          </w:p>
          <w:p w:rsidR="00715F9B" w:rsidRPr="00715F9B" w:rsidRDefault="00417BDA" w:rsidP="00715F9B">
            <w:pPr>
              <w:jc w:val="both"/>
              <w:rPr>
                <w:rFonts w:eastAsia="Times New Roman"/>
                <w:bCs/>
              </w:rPr>
            </w:pPr>
            <w:r w:rsidRPr="00417BDA">
              <w:rPr>
                <w:rFonts w:eastAsia="Times New Roman"/>
                <w:b/>
                <w:bCs/>
              </w:rPr>
              <w:t>3</w:t>
            </w:r>
            <w:r>
              <w:rPr>
                <w:rFonts w:eastAsia="Times New Roman"/>
                <w:bCs/>
              </w:rPr>
              <w:t xml:space="preserve"> </w:t>
            </w:r>
            <w:r w:rsidRPr="00417BDA">
              <w:rPr>
                <w:rFonts w:eastAsia="Times New Roman"/>
                <w:bCs/>
                <w:i/>
              </w:rPr>
              <w:t>i</w:t>
            </w:r>
            <w:r>
              <w:rPr>
                <w:rFonts w:eastAsia="Times New Roman"/>
                <w:bCs/>
              </w:rPr>
              <w:sym w:font="Symbol" w:char="F02D"/>
            </w:r>
            <w:r w:rsidR="00715F9B" w:rsidRPr="00715F9B">
              <w:rPr>
                <w:rFonts w:eastAsia="Times New Roman"/>
                <w:bCs/>
              </w:rPr>
              <w:t>2</w:t>
            </w:r>
          </w:p>
          <w:p w:rsidR="00274B1A" w:rsidRPr="00715F9B" w:rsidRDefault="00715F9B" w:rsidP="00417BDA">
            <w:pPr>
              <w:jc w:val="both"/>
              <w:rPr>
                <w:rFonts w:eastAsia="Times New Roman"/>
                <w:bCs/>
                <w:lang w:val="en-US"/>
              </w:rPr>
            </w:pPr>
            <w:r w:rsidRPr="00417BDA">
              <w:rPr>
                <w:rFonts w:eastAsia="Times New Roman"/>
                <w:b/>
                <w:bCs/>
              </w:rPr>
              <w:t>4</w:t>
            </w:r>
            <w:r w:rsidRPr="00715F9B">
              <w:rPr>
                <w:rFonts w:eastAsia="Times New Roman"/>
                <w:bCs/>
              </w:rPr>
              <w:t xml:space="preserve"> </w:t>
            </w:r>
            <w:r w:rsidR="00862652" w:rsidRPr="002C028A">
              <w:rPr>
                <w:position w:val="-8"/>
              </w:rPr>
              <w:object w:dxaOrig="760" w:dyaOrig="360">
                <v:shape id="_x0000_i1042" type="#_x0000_t75" alt="" style="width:38.25pt;height:18pt" o:ole="">
                  <v:imagedata r:id="rId43" o:title=""/>
                </v:shape>
                <o:OLEObject Type="Embed" ProgID="Equation.3" ShapeID="_x0000_i1042" DrawAspect="Content" ObjectID="_1836415776" r:id="rId44"/>
              </w:object>
            </w:r>
          </w:p>
        </w:tc>
        <w:tc>
          <w:tcPr>
            <w:tcW w:w="3821" w:type="dxa"/>
            <w:vAlign w:val="center"/>
          </w:tcPr>
          <w:p w:rsidR="00862652" w:rsidRPr="00862652" w:rsidRDefault="00862652" w:rsidP="00862652">
            <w:pPr>
              <w:jc w:val="center"/>
              <w:rPr>
                <w:rFonts w:eastAsia="Times New Roman"/>
                <w:b/>
                <w:bCs/>
              </w:rPr>
            </w:pPr>
            <w:r w:rsidRPr="00862652">
              <w:rPr>
                <w:rFonts w:eastAsia="Times New Roman"/>
                <w:b/>
                <w:bCs/>
              </w:rPr>
              <w:t>1</w:t>
            </w:r>
          </w:p>
          <w:p w:rsidR="00274B1A" w:rsidRDefault="00862652" w:rsidP="0086265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Обоснование: п</w:t>
            </w:r>
            <w:r w:rsidRPr="00862652">
              <w:rPr>
                <w:rFonts w:eastAsia="Times New Roman"/>
                <w:bCs/>
              </w:rPr>
              <w:t>о формуле корня квадратного из комплексного числа</w:t>
            </w:r>
            <w:r>
              <w:rPr>
                <w:rFonts w:eastAsia="Times New Roman"/>
                <w:bCs/>
              </w:rPr>
              <w:t>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B3236" w:rsidRPr="007B3236" w:rsidRDefault="007B3236" w:rsidP="007B3236">
            <w:pPr>
              <w:rPr>
                <w:rFonts w:eastAsia="Times New Roman"/>
                <w:bCs/>
              </w:rPr>
            </w:pPr>
            <w:r w:rsidRPr="007B3236">
              <w:rPr>
                <w:rFonts w:eastAsia="Times New Roman"/>
                <w:bCs/>
                <w:i/>
              </w:rPr>
              <w:t>Прочитайте текст, выберите правильный вариант от</w:t>
            </w:r>
            <w:r>
              <w:rPr>
                <w:rFonts w:eastAsia="Times New Roman"/>
                <w:bCs/>
                <w:i/>
              </w:rPr>
              <w:t>вета и запишите аргументы, обос</w:t>
            </w:r>
            <w:r w:rsidRPr="007B3236">
              <w:rPr>
                <w:rFonts w:eastAsia="Times New Roman"/>
                <w:bCs/>
                <w:i/>
              </w:rPr>
              <w:t>новывающие выбор ответа</w:t>
            </w:r>
            <w:r w:rsidRPr="007B3236">
              <w:rPr>
                <w:rFonts w:eastAsia="Times New Roman"/>
                <w:bCs/>
              </w:rPr>
              <w:t>.</w:t>
            </w:r>
          </w:p>
          <w:p w:rsidR="00C96A86" w:rsidRPr="006D5470" w:rsidRDefault="007B3236" w:rsidP="00C96A86">
            <w:pPr>
              <w:jc w:val="both"/>
              <w:rPr>
                <w:rFonts w:eastAsia="Times New Roman"/>
                <w:b/>
                <w:bCs/>
              </w:rPr>
            </w:pPr>
            <w:r w:rsidRPr="007B3236">
              <w:rPr>
                <w:rFonts w:eastAsia="Times New Roman"/>
                <w:b/>
                <w:bCs/>
              </w:rPr>
              <w:t>Вычислите</w:t>
            </w:r>
            <w:r w:rsidRPr="008F5FA8">
              <w:rPr>
                <w:rFonts w:eastAsia="Times New Roman"/>
                <w:bCs/>
              </w:rPr>
              <w:t xml:space="preserve">: </w:t>
            </w:r>
            <w:r w:rsidRPr="007B3236">
              <w:rPr>
                <w:position w:val="-10"/>
              </w:rPr>
              <w:object w:dxaOrig="780" w:dyaOrig="380">
                <v:shape id="_x0000_i1043" type="#_x0000_t75" alt="" style="width:39pt;height:18.75pt" o:ole="">
                  <v:imagedata r:id="rId45" o:title=""/>
                </v:shape>
                <o:OLEObject Type="Embed" ProgID="Equation.3" ShapeID="_x0000_i1043" DrawAspect="Content" ObjectID="_1836415777" r:id="rId46"/>
              </w:object>
            </w:r>
            <w:r w:rsidR="00C96A86">
              <w:t xml:space="preserve"> </w:t>
            </w:r>
            <w:r w:rsidR="00C96A86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7B3236" w:rsidRPr="008F5FA8" w:rsidRDefault="007B3236" w:rsidP="007B3236">
            <w:r w:rsidRPr="008F5FA8">
              <w:rPr>
                <w:b/>
              </w:rPr>
              <w:t>1</w:t>
            </w:r>
            <w:r w:rsidRPr="008F5FA8">
              <w:t xml:space="preserve"> 3+</w:t>
            </w:r>
            <w:proofErr w:type="spellStart"/>
            <w:r w:rsidRPr="007B3236">
              <w:rPr>
                <w:i/>
                <w:lang w:val="en-US"/>
              </w:rPr>
              <w:t>i</w:t>
            </w:r>
            <w:proofErr w:type="spellEnd"/>
          </w:p>
          <w:p w:rsidR="007B3236" w:rsidRPr="008F5FA8" w:rsidRDefault="007B3236" w:rsidP="007B3236">
            <w:r w:rsidRPr="008F5FA8">
              <w:rPr>
                <w:b/>
              </w:rPr>
              <w:t>2</w:t>
            </w:r>
            <w:r w:rsidRPr="008F5FA8">
              <w:t xml:space="preserve"> </w:t>
            </w:r>
            <w:r>
              <w:rPr>
                <w:lang w:val="en-US"/>
              </w:rPr>
              <w:sym w:font="Symbol" w:char="F02D"/>
            </w:r>
            <w:r w:rsidRPr="008F5FA8">
              <w:t>7+24</w:t>
            </w:r>
            <w:proofErr w:type="spellStart"/>
            <w:r w:rsidRPr="007B3236">
              <w:rPr>
                <w:i/>
                <w:lang w:val="en-US"/>
              </w:rPr>
              <w:t>i</w:t>
            </w:r>
            <w:proofErr w:type="spellEnd"/>
          </w:p>
          <w:p w:rsidR="007B3236" w:rsidRDefault="007B3236" w:rsidP="007B3236">
            <w:pPr>
              <w:rPr>
                <w:rFonts w:eastAsia="Times New Roman"/>
                <w:bCs/>
                <w:lang w:val="en-US"/>
              </w:rPr>
            </w:pPr>
            <w:r w:rsidRPr="007B3236">
              <w:rPr>
                <w:rFonts w:eastAsia="Times New Roman"/>
                <w:b/>
                <w:bCs/>
                <w:lang w:val="en-US"/>
              </w:rPr>
              <w:t>3</w:t>
            </w:r>
            <w:r>
              <w:rPr>
                <w:rFonts w:eastAsia="Times New Roman"/>
                <w:bCs/>
                <w:lang w:val="en-US"/>
              </w:rPr>
              <w:t xml:space="preserve"> 16</w:t>
            </w:r>
            <w:r w:rsidRPr="007B3236">
              <w:rPr>
                <w:rFonts w:eastAsia="Times New Roman"/>
                <w:bCs/>
                <w:i/>
                <w:lang w:val="en-US"/>
              </w:rPr>
              <w:t>i</w:t>
            </w:r>
          </w:p>
          <w:p w:rsidR="00274B1A" w:rsidRPr="00E94898" w:rsidRDefault="007B3236" w:rsidP="001477C3">
            <w:pPr>
              <w:rPr>
                <w:rFonts w:eastAsia="Times New Roman"/>
                <w:bCs/>
                <w:lang w:val="en-US"/>
              </w:rPr>
            </w:pPr>
            <w:r w:rsidRPr="00E94898">
              <w:rPr>
                <w:rFonts w:eastAsia="Times New Roman"/>
                <w:b/>
                <w:bCs/>
                <w:lang w:val="en-US"/>
              </w:rPr>
              <w:t>4</w:t>
            </w:r>
            <w:r w:rsidRPr="00E94898">
              <w:rPr>
                <w:rFonts w:eastAsia="Times New Roman"/>
                <w:bCs/>
                <w:lang w:val="en-US"/>
              </w:rPr>
              <w:t xml:space="preserve"> 1</w:t>
            </w:r>
            <w:r>
              <w:rPr>
                <w:rFonts w:eastAsia="Times New Roman"/>
                <w:bCs/>
                <w:lang w:val="en-US"/>
              </w:rPr>
              <w:sym w:font="Symbol" w:char="F02D"/>
            </w:r>
            <w:r w:rsidRPr="00E94898">
              <w:rPr>
                <w:rFonts w:eastAsia="Times New Roman"/>
                <w:bCs/>
                <w:lang w:val="en-US"/>
              </w:rPr>
              <w:t>16</w:t>
            </w:r>
            <w:r w:rsidRPr="007B3236">
              <w:rPr>
                <w:rFonts w:eastAsia="Times New Roman"/>
                <w:bCs/>
                <w:i/>
                <w:lang w:val="en-US"/>
              </w:rPr>
              <w:t>i</w:t>
            </w:r>
          </w:p>
        </w:tc>
        <w:tc>
          <w:tcPr>
            <w:tcW w:w="3821" w:type="dxa"/>
            <w:vAlign w:val="center"/>
          </w:tcPr>
          <w:p w:rsidR="007B3236" w:rsidRPr="007B3236" w:rsidRDefault="007B3236" w:rsidP="007B3236">
            <w:pPr>
              <w:jc w:val="center"/>
              <w:rPr>
                <w:rFonts w:eastAsia="Times New Roman"/>
                <w:b/>
                <w:bCs/>
              </w:rPr>
            </w:pPr>
            <w:r w:rsidRPr="007B3236">
              <w:rPr>
                <w:rFonts w:eastAsia="Times New Roman"/>
                <w:b/>
                <w:bCs/>
              </w:rPr>
              <w:t>2</w:t>
            </w:r>
          </w:p>
          <w:p w:rsidR="00274B1A" w:rsidRDefault="007B3236" w:rsidP="007B3236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Обоснование: о</w:t>
            </w:r>
            <w:r w:rsidRPr="007B3236">
              <w:rPr>
                <w:rFonts w:eastAsia="Times New Roman"/>
                <w:bCs/>
              </w:rPr>
              <w:t>твет получен, применяя свойства степеней,</w:t>
            </w:r>
            <w:r>
              <w:rPr>
                <w:rFonts w:eastAsia="Times New Roman"/>
                <w:bCs/>
              </w:rPr>
              <w:t xml:space="preserve"> путем возведения в квадрат дан</w:t>
            </w:r>
            <w:r w:rsidRPr="007B3236">
              <w:rPr>
                <w:rFonts w:eastAsia="Times New Roman"/>
                <w:bCs/>
              </w:rPr>
              <w:t>но</w:t>
            </w:r>
            <w:r>
              <w:rPr>
                <w:rFonts w:eastAsia="Times New Roman"/>
                <w:bCs/>
              </w:rPr>
              <w:t>е</w:t>
            </w:r>
            <w:r w:rsidRPr="007B3236">
              <w:rPr>
                <w:rFonts w:eastAsia="Times New Roman"/>
                <w:bCs/>
              </w:rPr>
              <w:t xml:space="preserve"> числ</w:t>
            </w:r>
            <w:r>
              <w:rPr>
                <w:rFonts w:eastAsia="Times New Roman"/>
                <w:bCs/>
              </w:rPr>
              <w:t>о</w:t>
            </w:r>
            <w:r w:rsidRPr="007B3236">
              <w:rPr>
                <w:rFonts w:eastAsia="Times New Roman"/>
                <w:bCs/>
              </w:rPr>
              <w:t>, а затем снова возведением в квадрат полученного комплексного числа.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D5470" w:rsidRPr="006D5470" w:rsidRDefault="006D5470" w:rsidP="006D5470">
            <w:pPr>
              <w:jc w:val="both"/>
              <w:rPr>
                <w:rFonts w:eastAsia="Times New Roman"/>
                <w:b/>
                <w:bCs/>
              </w:rPr>
            </w:pPr>
            <w:r w:rsidRPr="006D5470">
              <w:rPr>
                <w:rFonts w:eastAsia="Times New Roman"/>
                <w:b/>
                <w:bCs/>
              </w:rPr>
              <w:t>НОД чисел 6188 и 4709 равен</w:t>
            </w:r>
            <w:r w:rsidR="002342E5">
              <w:rPr>
                <w:rFonts w:eastAsia="Times New Roman"/>
                <w:b/>
                <w:bCs/>
              </w:rPr>
              <w:t xml:space="preserve"> (выберите вариант ответа)</w:t>
            </w:r>
          </w:p>
          <w:p w:rsidR="006D5470" w:rsidRDefault="006D5470" w:rsidP="006D5470">
            <w:pPr>
              <w:jc w:val="both"/>
              <w:rPr>
                <w:rFonts w:eastAsia="Times New Roman"/>
                <w:bCs/>
              </w:rPr>
            </w:pPr>
            <w:r w:rsidRPr="006D5470">
              <w:rPr>
                <w:rFonts w:eastAsia="Times New Roman"/>
                <w:b/>
                <w:bCs/>
              </w:rPr>
              <w:t>1</w:t>
            </w:r>
            <w:r w:rsidRPr="006D5470">
              <w:rPr>
                <w:rFonts w:eastAsia="Times New Roman"/>
                <w:bCs/>
              </w:rPr>
              <w:t xml:space="preserve"> 17</w:t>
            </w:r>
          </w:p>
          <w:p w:rsidR="006D5470" w:rsidRDefault="006D5470" w:rsidP="006D5470">
            <w:pPr>
              <w:jc w:val="both"/>
              <w:rPr>
                <w:rFonts w:eastAsia="Times New Roman"/>
                <w:bCs/>
              </w:rPr>
            </w:pPr>
            <w:r w:rsidRPr="006D5470">
              <w:rPr>
                <w:rFonts w:eastAsia="Times New Roman"/>
                <w:b/>
                <w:bCs/>
              </w:rPr>
              <w:t>2</w:t>
            </w:r>
            <w:r w:rsidRPr="006D5470">
              <w:rPr>
                <w:rFonts w:eastAsia="Times New Roman"/>
                <w:bCs/>
              </w:rPr>
              <w:t xml:space="preserve"> 7</w:t>
            </w:r>
          </w:p>
          <w:p w:rsidR="006D5470" w:rsidRDefault="006D5470" w:rsidP="006D5470">
            <w:pPr>
              <w:jc w:val="both"/>
              <w:rPr>
                <w:rFonts w:eastAsia="Times New Roman"/>
                <w:bCs/>
              </w:rPr>
            </w:pPr>
            <w:r w:rsidRPr="006D5470">
              <w:rPr>
                <w:rFonts w:eastAsia="Times New Roman"/>
                <w:b/>
                <w:bCs/>
              </w:rPr>
              <w:t>3</w:t>
            </w:r>
            <w:r w:rsidRPr="006D5470">
              <w:rPr>
                <w:rFonts w:eastAsia="Times New Roman"/>
                <w:bCs/>
              </w:rPr>
              <w:t xml:space="preserve"> 13 </w:t>
            </w:r>
          </w:p>
          <w:p w:rsidR="00274B1A" w:rsidRDefault="006D5470" w:rsidP="006D5470">
            <w:pPr>
              <w:jc w:val="both"/>
              <w:rPr>
                <w:rFonts w:eastAsia="Times New Roman"/>
                <w:bCs/>
              </w:rPr>
            </w:pPr>
            <w:r w:rsidRPr="006D5470">
              <w:rPr>
                <w:rFonts w:eastAsia="Times New Roman"/>
                <w:b/>
                <w:bCs/>
              </w:rPr>
              <w:t>4</w:t>
            </w:r>
            <w:r w:rsidRPr="006D5470">
              <w:rPr>
                <w:rFonts w:eastAsia="Times New Roman"/>
                <w:bCs/>
              </w:rPr>
              <w:t xml:space="preserve"> 11</w:t>
            </w:r>
          </w:p>
        </w:tc>
        <w:tc>
          <w:tcPr>
            <w:tcW w:w="3821" w:type="dxa"/>
            <w:vAlign w:val="center"/>
          </w:tcPr>
          <w:p w:rsidR="00274B1A" w:rsidRPr="002342E5" w:rsidRDefault="002342E5">
            <w:pPr>
              <w:jc w:val="center"/>
              <w:rPr>
                <w:rFonts w:eastAsia="Times New Roman"/>
                <w:b/>
                <w:bCs/>
              </w:rPr>
            </w:pPr>
            <w:r w:rsidRPr="002342E5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4898" w:rsidRPr="000E5DA6" w:rsidRDefault="00E94898" w:rsidP="00E94898">
            <w:pPr>
              <w:spacing w:line="0" w:lineRule="atLeast"/>
              <w:rPr>
                <w:rFonts w:eastAsia="Times New Roman"/>
                <w:b/>
              </w:rPr>
            </w:pPr>
            <w:r w:rsidRPr="000E5DA6">
              <w:rPr>
                <w:rFonts w:eastAsia="Times New Roman"/>
                <w:b/>
              </w:rPr>
              <w:t>НОК (343, 147) равен</w:t>
            </w:r>
            <w:r w:rsidR="002342E5">
              <w:rPr>
                <w:rFonts w:eastAsia="Times New Roman"/>
                <w:b/>
              </w:rPr>
              <w:t xml:space="preserve"> </w:t>
            </w:r>
            <w:r w:rsidR="002342E5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0E5DA6" w:rsidRDefault="000E5DA6" w:rsidP="000E5DA6">
            <w:pPr>
              <w:jc w:val="both"/>
              <w:rPr>
                <w:rFonts w:eastAsia="Times New Roman"/>
              </w:rPr>
            </w:pPr>
            <w:r w:rsidRPr="000E5DA6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</w:rPr>
              <w:t xml:space="preserve"> 1029</w:t>
            </w:r>
          </w:p>
          <w:p w:rsidR="000E5DA6" w:rsidRDefault="000E5DA6" w:rsidP="000E5DA6">
            <w:pPr>
              <w:jc w:val="both"/>
              <w:rPr>
                <w:rFonts w:eastAsia="Times New Roman"/>
              </w:rPr>
            </w:pPr>
            <w:r w:rsidRPr="000E5DA6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</w:rPr>
              <w:t xml:space="preserve"> </w:t>
            </w:r>
            <w:r w:rsidRPr="00144B6D">
              <w:rPr>
                <w:rFonts w:eastAsia="Times New Roman"/>
              </w:rPr>
              <w:t>1031</w:t>
            </w:r>
          </w:p>
          <w:p w:rsidR="000E5DA6" w:rsidRDefault="000E5DA6" w:rsidP="000E5DA6">
            <w:pPr>
              <w:jc w:val="both"/>
              <w:rPr>
                <w:rFonts w:eastAsia="Times New Roman"/>
              </w:rPr>
            </w:pPr>
            <w:r w:rsidRPr="000E5DA6">
              <w:rPr>
                <w:rFonts w:eastAsia="Times New Roman"/>
                <w:b/>
              </w:rPr>
              <w:t>3</w:t>
            </w:r>
            <w:r w:rsidRPr="00144B6D">
              <w:rPr>
                <w:rFonts w:eastAsia="Times New Roman"/>
              </w:rPr>
              <w:t xml:space="preserve"> 1027</w:t>
            </w:r>
          </w:p>
          <w:p w:rsidR="000E5DA6" w:rsidRDefault="000E5DA6" w:rsidP="000E5DA6">
            <w:pPr>
              <w:jc w:val="both"/>
              <w:rPr>
                <w:rFonts w:eastAsia="Times New Roman"/>
                <w:b/>
              </w:rPr>
            </w:pPr>
            <w:r w:rsidRPr="000E5DA6">
              <w:rPr>
                <w:rFonts w:eastAsia="Times New Roman"/>
                <w:b/>
              </w:rPr>
              <w:t>4</w:t>
            </w:r>
            <w:r w:rsidRPr="00144B6D">
              <w:rPr>
                <w:rFonts w:eastAsia="Times New Roman"/>
              </w:rPr>
              <w:t xml:space="preserve"> 1033</w:t>
            </w:r>
          </w:p>
        </w:tc>
        <w:tc>
          <w:tcPr>
            <w:tcW w:w="3821" w:type="dxa"/>
            <w:vAlign w:val="center"/>
          </w:tcPr>
          <w:p w:rsidR="00274B1A" w:rsidRPr="002342E5" w:rsidRDefault="002342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7F36BD">
            <w:pPr>
              <w:jc w:val="both"/>
              <w:rPr>
                <w:rFonts w:eastAsia="Times New Roman"/>
                <w:b/>
                <w:bCs/>
              </w:rPr>
            </w:pPr>
            <w:r w:rsidRPr="007F36BD">
              <w:rPr>
                <w:b/>
              </w:rPr>
              <w:t xml:space="preserve">Число </w:t>
            </w:r>
            <w:r w:rsidRPr="007F36BD">
              <w:rPr>
                <w:rFonts w:ascii="Cambria Math" w:hAnsi="Cambria Math" w:cs="Cambria Math"/>
                <w:b/>
              </w:rPr>
              <w:t>𝑎</w:t>
            </w:r>
            <w:r w:rsidRPr="007F36BD">
              <w:rPr>
                <w:b/>
              </w:rPr>
              <w:t xml:space="preserve"> = 13127 при делении на </w:t>
            </w:r>
            <w:proofErr w:type="gramStart"/>
            <w:r w:rsidRPr="007F36BD">
              <w:rPr>
                <w:rFonts w:ascii="Cambria Math" w:hAnsi="Cambria Math" w:cs="Cambria Math"/>
                <w:b/>
              </w:rPr>
              <w:t>𝑏</w:t>
            </w:r>
            <w:r w:rsidRPr="007F36BD">
              <w:rPr>
                <w:b/>
              </w:rPr>
              <w:t xml:space="preserve"> &gt;</w:t>
            </w:r>
            <w:proofErr w:type="gramEnd"/>
            <w:r w:rsidRPr="007F36BD">
              <w:rPr>
                <w:b/>
              </w:rPr>
              <w:t xml:space="preserve"> 0 дало в частном </w:t>
            </w:r>
            <w:r w:rsidRPr="007F36BD">
              <w:rPr>
                <w:rFonts w:ascii="Cambria Math" w:hAnsi="Cambria Math" w:cs="Cambria Math"/>
                <w:b/>
              </w:rPr>
              <w:t>𝑞</w:t>
            </w:r>
            <w:r w:rsidRPr="007F36BD">
              <w:rPr>
                <w:b/>
              </w:rPr>
              <w:t xml:space="preserve"> = 121. </w:t>
            </w:r>
            <w:r>
              <w:rPr>
                <w:b/>
              </w:rPr>
              <w:t xml:space="preserve">Чему равны </w:t>
            </w:r>
            <w:r w:rsidRPr="007F36BD">
              <w:rPr>
                <w:rFonts w:ascii="Cambria Math" w:hAnsi="Cambria Math" w:cs="Cambria Math"/>
                <w:b/>
              </w:rPr>
              <w:t>𝑏</w:t>
            </w:r>
            <w:r w:rsidRPr="007F36BD">
              <w:rPr>
                <w:b/>
              </w:rPr>
              <w:t xml:space="preserve"> и остаток </w:t>
            </w:r>
            <w:r w:rsidRPr="007F36BD">
              <w:rPr>
                <w:rFonts w:ascii="Cambria Math" w:hAnsi="Cambria Math" w:cs="Cambria Math"/>
                <w:b/>
              </w:rPr>
              <w:t>𝑟</w:t>
            </w:r>
            <w:r w:rsidRPr="007F36BD">
              <w:rPr>
                <w:b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29509B" w:rsidRDefault="0029509B" w:rsidP="0029509B">
            <w:pPr>
              <w:jc w:val="both"/>
            </w:pPr>
            <w:r w:rsidRPr="0029509B">
              <w:rPr>
                <w:b/>
              </w:rPr>
              <w:t>1</w:t>
            </w:r>
            <w:r>
              <w:t xml:space="preserve"> 107, 59</w:t>
            </w:r>
          </w:p>
          <w:p w:rsidR="0029509B" w:rsidRDefault="0029509B" w:rsidP="0029509B">
            <w:pPr>
              <w:jc w:val="both"/>
            </w:pPr>
            <w:r w:rsidRPr="0029509B">
              <w:rPr>
                <w:b/>
              </w:rPr>
              <w:t>2</w:t>
            </w:r>
            <w:r>
              <w:t xml:space="preserve"> 110, 59</w:t>
            </w:r>
          </w:p>
          <w:p w:rsidR="0029509B" w:rsidRDefault="0029509B" w:rsidP="0029509B">
            <w:pPr>
              <w:jc w:val="both"/>
            </w:pPr>
            <w:r w:rsidRPr="0029509B">
              <w:rPr>
                <w:b/>
              </w:rPr>
              <w:t>3</w:t>
            </w:r>
            <w:r>
              <w:t xml:space="preserve"> 108, 59 </w:t>
            </w:r>
          </w:p>
          <w:p w:rsidR="0029509B" w:rsidRPr="007F36BD" w:rsidRDefault="0029509B" w:rsidP="0029509B">
            <w:pPr>
              <w:jc w:val="both"/>
              <w:rPr>
                <w:b/>
              </w:rPr>
            </w:pPr>
            <w:r w:rsidRPr="0029509B">
              <w:rPr>
                <w:b/>
              </w:rPr>
              <w:t>4</w:t>
            </w:r>
            <w:r>
              <w:t xml:space="preserve"> 108, 58</w:t>
            </w:r>
          </w:p>
        </w:tc>
        <w:tc>
          <w:tcPr>
            <w:tcW w:w="3821" w:type="dxa"/>
            <w:vAlign w:val="center"/>
          </w:tcPr>
          <w:p w:rsidR="00274B1A" w:rsidRPr="0029509B" w:rsidRDefault="0029509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96A86" w:rsidRPr="000D34EB" w:rsidRDefault="00C96A86" w:rsidP="00C96A86">
            <w:pPr>
              <w:jc w:val="both"/>
              <w:rPr>
                <w:b/>
              </w:rPr>
            </w:pPr>
            <w:r w:rsidRPr="000D34EB">
              <w:rPr>
                <w:b/>
              </w:rPr>
              <w:t xml:space="preserve">Остаток при делении 24 на 5 равен </w:t>
            </w:r>
            <w:r w:rsidR="00D90E57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0D34EB" w:rsidRDefault="00C96A86" w:rsidP="00C96A86">
            <w:pPr>
              <w:jc w:val="both"/>
            </w:pPr>
            <w:r w:rsidRPr="000D34EB">
              <w:rPr>
                <w:b/>
              </w:rPr>
              <w:t>1</w:t>
            </w:r>
            <w:r>
              <w:t xml:space="preserve"> 4</w:t>
            </w:r>
          </w:p>
          <w:p w:rsidR="000D34EB" w:rsidRDefault="00C96A86" w:rsidP="00C96A86">
            <w:pPr>
              <w:jc w:val="both"/>
            </w:pPr>
            <w:r w:rsidRPr="000D34EB">
              <w:rPr>
                <w:b/>
              </w:rPr>
              <w:t>2</w:t>
            </w:r>
            <w:r>
              <w:t xml:space="preserve"> 6</w:t>
            </w:r>
          </w:p>
          <w:p w:rsidR="000D34EB" w:rsidRDefault="00C96A86" w:rsidP="00C96A86">
            <w:pPr>
              <w:jc w:val="both"/>
            </w:pPr>
            <w:r w:rsidRPr="000D34EB">
              <w:rPr>
                <w:b/>
              </w:rPr>
              <w:t>3</w:t>
            </w:r>
            <w:r>
              <w:t xml:space="preserve"> 5 </w:t>
            </w:r>
          </w:p>
          <w:p w:rsidR="00274B1A" w:rsidRDefault="00C96A86" w:rsidP="00D90E57">
            <w:pPr>
              <w:jc w:val="both"/>
            </w:pPr>
            <w:r w:rsidRPr="000D34EB">
              <w:rPr>
                <w:b/>
              </w:rPr>
              <w:t>4</w:t>
            </w:r>
            <w:r>
              <w:t xml:space="preserve"> 1</w:t>
            </w:r>
          </w:p>
        </w:tc>
        <w:tc>
          <w:tcPr>
            <w:tcW w:w="3821" w:type="dxa"/>
            <w:vAlign w:val="center"/>
          </w:tcPr>
          <w:p w:rsidR="00274B1A" w:rsidRPr="000D34EB" w:rsidRDefault="000D34E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96A86" w:rsidRPr="000D34EB" w:rsidRDefault="00C96A86" w:rsidP="00C96A86">
            <w:pPr>
              <w:jc w:val="both"/>
              <w:rPr>
                <w:b/>
              </w:rPr>
            </w:pPr>
            <w:r w:rsidRPr="000D34EB">
              <w:rPr>
                <w:b/>
              </w:rPr>
              <w:t xml:space="preserve">Остаток при делении </w:t>
            </w:r>
            <w:r w:rsidR="000D34EB">
              <w:rPr>
                <w:b/>
              </w:rPr>
              <w:sym w:font="Symbol" w:char="F02D"/>
            </w:r>
            <w:r w:rsidRPr="000D34EB">
              <w:rPr>
                <w:b/>
              </w:rPr>
              <w:t xml:space="preserve">24 на 5 равен </w:t>
            </w:r>
            <w:r w:rsidR="00D90E57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0D34EB" w:rsidRDefault="00C96A86" w:rsidP="000D34EB">
            <w:pPr>
              <w:jc w:val="both"/>
            </w:pPr>
            <w:r w:rsidRPr="000D34EB">
              <w:rPr>
                <w:b/>
              </w:rPr>
              <w:t>1</w:t>
            </w:r>
            <w:r>
              <w:t xml:space="preserve"> </w:t>
            </w:r>
            <w:r w:rsidR="000D34EB">
              <w:sym w:font="Symbol" w:char="F02D"/>
            </w:r>
            <w:r w:rsidR="000D34EB">
              <w:t>4</w:t>
            </w:r>
            <w:r>
              <w:t xml:space="preserve"> </w:t>
            </w:r>
          </w:p>
          <w:p w:rsidR="000D34EB" w:rsidRDefault="00C96A86" w:rsidP="000D34EB">
            <w:pPr>
              <w:jc w:val="both"/>
            </w:pPr>
            <w:r w:rsidRPr="000D34EB">
              <w:rPr>
                <w:b/>
              </w:rPr>
              <w:t>2</w:t>
            </w:r>
            <w:r>
              <w:t xml:space="preserve"> 3 </w:t>
            </w:r>
          </w:p>
          <w:p w:rsidR="000D34EB" w:rsidRDefault="00C96A86" w:rsidP="000D34EB">
            <w:pPr>
              <w:jc w:val="both"/>
            </w:pPr>
            <w:r w:rsidRPr="000D34EB">
              <w:rPr>
                <w:b/>
              </w:rPr>
              <w:t>3</w:t>
            </w:r>
            <w:r>
              <w:t xml:space="preserve"> </w:t>
            </w:r>
            <w:r w:rsidR="000D34EB">
              <w:t>1</w:t>
            </w:r>
            <w:r>
              <w:t xml:space="preserve"> </w:t>
            </w:r>
          </w:p>
          <w:p w:rsidR="00274B1A" w:rsidRDefault="00C96A86" w:rsidP="000D34EB">
            <w:pPr>
              <w:jc w:val="both"/>
            </w:pPr>
            <w:r w:rsidRPr="000D34EB">
              <w:rPr>
                <w:b/>
              </w:rPr>
              <w:t>4</w:t>
            </w:r>
            <w:r>
              <w:t xml:space="preserve"> 0</w:t>
            </w:r>
          </w:p>
        </w:tc>
        <w:tc>
          <w:tcPr>
            <w:tcW w:w="3821" w:type="dxa"/>
            <w:vAlign w:val="center"/>
          </w:tcPr>
          <w:p w:rsidR="00274B1A" w:rsidRPr="000D34EB" w:rsidRDefault="000D34E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90E57" w:rsidRDefault="00BE5E25" w:rsidP="00BE5E25">
            <w:pPr>
              <w:jc w:val="both"/>
              <w:rPr>
                <w:rFonts w:eastAsia="Times New Roman"/>
                <w:b/>
                <w:bCs/>
              </w:rPr>
            </w:pPr>
            <w:r w:rsidRPr="00BE5E25">
              <w:rPr>
                <w:b/>
              </w:rPr>
              <w:t>Решением уравнения 57</w:t>
            </w:r>
            <w:r w:rsidRPr="00BE5E25">
              <w:rPr>
                <w:rFonts w:ascii="Cambria Math" w:hAnsi="Cambria Math" w:cs="Cambria Math"/>
                <w:b/>
              </w:rPr>
              <w:t>𝑥</w:t>
            </w:r>
            <w:r w:rsidRPr="00BE5E25">
              <w:rPr>
                <w:b/>
              </w:rPr>
              <w:t xml:space="preserve"> − 37</w:t>
            </w:r>
            <w:r w:rsidRPr="00BE5E25">
              <w:rPr>
                <w:rFonts w:ascii="Cambria Math" w:hAnsi="Cambria Math" w:cs="Cambria Math"/>
                <w:b/>
              </w:rPr>
              <w:t>𝑦</w:t>
            </w:r>
            <w:r w:rsidRPr="00BE5E25">
              <w:rPr>
                <w:b/>
              </w:rPr>
              <w:t xml:space="preserve"> = 3 является</w:t>
            </w:r>
            <w:r w:rsidR="00D90E57">
              <w:rPr>
                <w:b/>
              </w:rPr>
              <w:t xml:space="preserve"> </w:t>
            </w:r>
            <w:r w:rsidR="00D90E57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BE5E25" w:rsidRDefault="00BE5E25" w:rsidP="00BE5E25">
            <w:pPr>
              <w:jc w:val="both"/>
            </w:pPr>
            <w:r w:rsidRPr="00BE5E25">
              <w:rPr>
                <w:b/>
              </w:rPr>
              <w:t>1</w:t>
            </w:r>
            <w:r>
              <w:t xml:space="preserve"> 39, 60 </w:t>
            </w:r>
          </w:p>
          <w:p w:rsidR="00BE5E25" w:rsidRDefault="00BE5E25" w:rsidP="00BE5E25">
            <w:pPr>
              <w:jc w:val="both"/>
            </w:pPr>
            <w:r w:rsidRPr="00BE5E25">
              <w:rPr>
                <w:b/>
              </w:rPr>
              <w:t>2</w:t>
            </w:r>
            <w:r>
              <w:t xml:space="preserve"> 13, 15 </w:t>
            </w:r>
          </w:p>
          <w:p w:rsidR="00BE5E25" w:rsidRDefault="00BE5E25" w:rsidP="00BE5E25">
            <w:pPr>
              <w:jc w:val="both"/>
            </w:pPr>
            <w:r w:rsidRPr="00BE5E25">
              <w:rPr>
                <w:b/>
              </w:rPr>
              <w:t>3</w:t>
            </w:r>
            <w:r>
              <w:t xml:space="preserve"> 41, 62 </w:t>
            </w:r>
          </w:p>
          <w:p w:rsidR="00274B1A" w:rsidRDefault="00BE5E25" w:rsidP="00BE5E25">
            <w:pPr>
              <w:jc w:val="both"/>
            </w:pPr>
            <w:r w:rsidRPr="00BE5E25">
              <w:rPr>
                <w:b/>
              </w:rPr>
              <w:t>4</w:t>
            </w:r>
            <w:r>
              <w:t xml:space="preserve"> 17, 23</w:t>
            </w:r>
          </w:p>
        </w:tc>
        <w:tc>
          <w:tcPr>
            <w:tcW w:w="3821" w:type="dxa"/>
            <w:vAlign w:val="center"/>
          </w:tcPr>
          <w:p w:rsidR="00274B1A" w:rsidRPr="00AB593F" w:rsidRDefault="00AB59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AB593F">
            <w:pPr>
              <w:jc w:val="both"/>
              <w:rPr>
                <w:b/>
              </w:rPr>
            </w:pPr>
            <w:r w:rsidRPr="00AB593F">
              <w:rPr>
                <w:b/>
              </w:rPr>
              <w:t>Количество различных делителей у числа 60 равно</w:t>
            </w:r>
            <w:r w:rsidR="00D90E57">
              <w:rPr>
                <w:b/>
              </w:rPr>
              <w:t xml:space="preserve"> </w:t>
            </w:r>
            <w:r w:rsidR="00D90E57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AB593F" w:rsidRDefault="00AB593F" w:rsidP="00AB593F">
            <w:pPr>
              <w:jc w:val="both"/>
            </w:pPr>
            <w:r w:rsidRPr="00AB593F">
              <w:rPr>
                <w:b/>
              </w:rPr>
              <w:t>1</w:t>
            </w:r>
            <w:r>
              <w:t xml:space="preserve"> 10 </w:t>
            </w:r>
          </w:p>
          <w:p w:rsidR="00AB593F" w:rsidRDefault="00AB593F" w:rsidP="00AB593F">
            <w:pPr>
              <w:jc w:val="both"/>
            </w:pPr>
            <w:r w:rsidRPr="00AB593F">
              <w:rPr>
                <w:b/>
              </w:rPr>
              <w:t>2</w:t>
            </w:r>
            <w:r>
              <w:t xml:space="preserve"> 7 </w:t>
            </w:r>
          </w:p>
          <w:p w:rsidR="00AB593F" w:rsidRDefault="00AB593F" w:rsidP="00AB593F">
            <w:pPr>
              <w:jc w:val="both"/>
            </w:pPr>
            <w:r w:rsidRPr="00AB593F">
              <w:rPr>
                <w:b/>
              </w:rPr>
              <w:t>3</w:t>
            </w:r>
            <w:r>
              <w:t xml:space="preserve"> 12 </w:t>
            </w:r>
          </w:p>
          <w:p w:rsidR="00AB593F" w:rsidRPr="00AB593F" w:rsidRDefault="00AB593F" w:rsidP="00AB593F">
            <w:pPr>
              <w:jc w:val="both"/>
              <w:rPr>
                <w:b/>
              </w:rPr>
            </w:pPr>
            <w:r w:rsidRPr="00AB593F">
              <w:rPr>
                <w:b/>
              </w:rPr>
              <w:lastRenderedPageBreak/>
              <w:t>4</w:t>
            </w:r>
            <w:r>
              <w:t xml:space="preserve"> 14</w:t>
            </w:r>
          </w:p>
        </w:tc>
        <w:tc>
          <w:tcPr>
            <w:tcW w:w="3821" w:type="dxa"/>
            <w:vAlign w:val="center"/>
          </w:tcPr>
          <w:p w:rsidR="00274B1A" w:rsidRPr="00AB593F" w:rsidRDefault="00AB59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710611">
            <w:pPr>
              <w:jc w:val="both"/>
              <w:rPr>
                <w:b/>
              </w:rPr>
            </w:pPr>
            <w:r w:rsidRPr="00710611">
              <w:rPr>
                <w:b/>
              </w:rPr>
              <w:t>У непрерывной дроби (2; 1, 3, 4, 2) третья подходящая дробь равна</w:t>
            </w:r>
            <w:r w:rsidR="00D90E57">
              <w:rPr>
                <w:b/>
              </w:rPr>
              <w:t xml:space="preserve"> </w:t>
            </w:r>
            <w:r w:rsidR="00D90E57">
              <w:rPr>
                <w:rFonts w:eastAsia="Times New Roman"/>
                <w:b/>
                <w:bCs/>
              </w:rPr>
              <w:t>(выберите вариант ответа)</w:t>
            </w:r>
          </w:p>
          <w:p w:rsidR="00710611" w:rsidRDefault="00710611" w:rsidP="00710611">
            <w:pPr>
              <w:jc w:val="both"/>
            </w:pPr>
            <w:r w:rsidRPr="00710611">
              <w:rPr>
                <w:b/>
              </w:rPr>
              <w:t>1</w:t>
            </w:r>
            <w:r>
              <w:t xml:space="preserve"> </w:t>
            </w:r>
            <w:r w:rsidR="00D90E57" w:rsidRPr="00D90E57">
              <w:rPr>
                <w:position w:val="-24"/>
              </w:rPr>
              <w:object w:dxaOrig="300" w:dyaOrig="620">
                <v:shape id="_x0000_i1044" type="#_x0000_t75" alt="" style="width:15pt;height:30.75pt" o:ole="">
                  <v:imagedata r:id="rId47" o:title=""/>
                </v:shape>
                <o:OLEObject Type="Embed" ProgID="Equation.3" ShapeID="_x0000_i1044" DrawAspect="Content" ObjectID="_1836415778" r:id="rId48"/>
              </w:object>
            </w:r>
            <w:r>
              <w:t xml:space="preserve">   </w:t>
            </w:r>
          </w:p>
          <w:p w:rsidR="00710611" w:rsidRDefault="00710611" w:rsidP="00710611">
            <w:pPr>
              <w:jc w:val="both"/>
            </w:pPr>
            <w:r w:rsidRPr="00710611">
              <w:rPr>
                <w:b/>
              </w:rPr>
              <w:t>2</w:t>
            </w:r>
            <w:r>
              <w:t xml:space="preserve"> </w:t>
            </w:r>
            <w:r w:rsidR="00D90E57">
              <w:t>3</w:t>
            </w:r>
          </w:p>
          <w:p w:rsidR="00710611" w:rsidRDefault="00710611" w:rsidP="00710611">
            <w:pPr>
              <w:jc w:val="both"/>
            </w:pPr>
            <w:r w:rsidRPr="00710611">
              <w:rPr>
                <w:b/>
              </w:rPr>
              <w:t>3</w:t>
            </w:r>
            <w:r>
              <w:t xml:space="preserve"> </w:t>
            </w:r>
            <w:r w:rsidR="00D90E57" w:rsidRPr="00D90E57">
              <w:rPr>
                <w:position w:val="-24"/>
              </w:rPr>
              <w:object w:dxaOrig="220" w:dyaOrig="620">
                <v:shape id="_x0000_i1045" type="#_x0000_t75" alt="" style="width:11.25pt;height:30.75pt" o:ole="">
                  <v:imagedata r:id="rId49" o:title=""/>
                </v:shape>
                <o:OLEObject Type="Embed" ProgID="Equation.3" ShapeID="_x0000_i1045" DrawAspect="Content" ObjectID="_1836415779" r:id="rId50"/>
              </w:object>
            </w:r>
            <w:r>
              <w:t xml:space="preserve"> </w:t>
            </w:r>
          </w:p>
          <w:p w:rsidR="00710611" w:rsidRPr="00710611" w:rsidRDefault="00710611" w:rsidP="00D90E57">
            <w:pPr>
              <w:jc w:val="both"/>
              <w:rPr>
                <w:b/>
              </w:rPr>
            </w:pPr>
            <w:r w:rsidRPr="00710611">
              <w:rPr>
                <w:b/>
              </w:rPr>
              <w:t>4</w:t>
            </w:r>
            <w:r>
              <w:t xml:space="preserve"> </w:t>
            </w:r>
            <w:r w:rsidR="00C85836" w:rsidRPr="00D90E57">
              <w:rPr>
                <w:position w:val="-24"/>
              </w:rPr>
              <w:object w:dxaOrig="240" w:dyaOrig="620">
                <v:shape id="_x0000_i1046" type="#_x0000_t75" alt="" style="width:12pt;height:30.75pt" o:ole="">
                  <v:imagedata r:id="rId51" o:title=""/>
                </v:shape>
                <o:OLEObject Type="Embed" ProgID="Equation.3" ShapeID="_x0000_i1046" DrawAspect="Content" ObjectID="_1836415780" r:id="rId52"/>
              </w:object>
            </w:r>
          </w:p>
        </w:tc>
        <w:tc>
          <w:tcPr>
            <w:tcW w:w="3821" w:type="dxa"/>
            <w:vAlign w:val="center"/>
          </w:tcPr>
          <w:p w:rsidR="00274B1A" w:rsidRPr="00D90E57" w:rsidRDefault="00D90E5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8F5FA8" w:rsidTr="00C46EA6">
        <w:tc>
          <w:tcPr>
            <w:tcW w:w="522" w:type="dxa"/>
            <w:vAlign w:val="center"/>
          </w:tcPr>
          <w:p w:rsidR="008F5FA8" w:rsidRDefault="008F5FA8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5FA8" w:rsidRPr="008F5FA8" w:rsidRDefault="008F5FA8" w:rsidP="008F5FA8">
            <w:pPr>
              <w:jc w:val="both"/>
              <w:rPr>
                <w:b/>
              </w:rPr>
            </w:pPr>
            <w:r w:rsidRPr="008F5FA8">
              <w:rPr>
                <w:b/>
              </w:rPr>
              <w:t>Числа, делящиеся на 22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(выберите несколько вариантов ответа)</w:t>
            </w:r>
          </w:p>
          <w:p w:rsidR="008F5FA8" w:rsidRPr="008F5FA8" w:rsidRDefault="008F5FA8" w:rsidP="008F5FA8">
            <w:pPr>
              <w:jc w:val="both"/>
              <w:rPr>
                <w:b/>
              </w:rPr>
            </w:pPr>
            <w:r w:rsidRPr="008F5FA8">
              <w:rPr>
                <w:b/>
              </w:rPr>
              <w:t xml:space="preserve">1 </w:t>
            </w:r>
            <w:r w:rsidRPr="008F5FA8">
              <w:t>92708</w:t>
            </w:r>
          </w:p>
          <w:p w:rsidR="008F5FA8" w:rsidRPr="008F5FA8" w:rsidRDefault="008F5FA8" w:rsidP="008F5FA8">
            <w:pPr>
              <w:jc w:val="both"/>
              <w:rPr>
                <w:b/>
              </w:rPr>
            </w:pPr>
            <w:r w:rsidRPr="008F5FA8">
              <w:rPr>
                <w:b/>
              </w:rPr>
              <w:t xml:space="preserve">2 </w:t>
            </w:r>
            <w:r w:rsidRPr="008F5FA8">
              <w:t>35222</w:t>
            </w:r>
          </w:p>
          <w:p w:rsidR="008F5FA8" w:rsidRPr="008F5FA8" w:rsidRDefault="008F5FA8" w:rsidP="008F5FA8">
            <w:pPr>
              <w:jc w:val="both"/>
              <w:rPr>
                <w:b/>
              </w:rPr>
            </w:pPr>
            <w:r w:rsidRPr="008F5FA8">
              <w:rPr>
                <w:b/>
              </w:rPr>
              <w:t xml:space="preserve">3 </w:t>
            </w:r>
            <w:r w:rsidRPr="008F5FA8">
              <w:t>24322</w:t>
            </w:r>
          </w:p>
          <w:p w:rsidR="008F5FA8" w:rsidRPr="00710611" w:rsidRDefault="008F5FA8" w:rsidP="008F5FA8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8F5FA8">
              <w:rPr>
                <w:b/>
              </w:rPr>
              <w:t xml:space="preserve"> </w:t>
            </w:r>
            <w:r w:rsidRPr="008F5FA8">
              <w:t>27632</w:t>
            </w:r>
          </w:p>
        </w:tc>
        <w:tc>
          <w:tcPr>
            <w:tcW w:w="3821" w:type="dxa"/>
            <w:vAlign w:val="center"/>
          </w:tcPr>
          <w:p w:rsidR="008F5FA8" w:rsidRPr="008F5FA8" w:rsidRDefault="008F5FA8">
            <w:pPr>
              <w:jc w:val="center"/>
              <w:rPr>
                <w:rFonts w:eastAsia="Times New Roman"/>
                <w:b/>
                <w:bCs/>
              </w:rPr>
            </w:pPr>
            <w:r w:rsidRPr="008F5FA8">
              <w:rPr>
                <w:rFonts w:eastAsia="Times New Roman"/>
                <w:b/>
                <w:bCs/>
              </w:rPr>
              <w:t>1,2,4</w:t>
            </w:r>
          </w:p>
        </w:tc>
      </w:tr>
    </w:tbl>
    <w:p w:rsidR="00274B1A" w:rsidRDefault="00274B1A"/>
    <w:sectPr w:rsidR="00274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2B" w:rsidRDefault="00913A2B">
      <w:r>
        <w:separator/>
      </w:r>
    </w:p>
  </w:endnote>
  <w:endnote w:type="continuationSeparator" w:id="0">
    <w:p w:rsidR="00913A2B" w:rsidRDefault="0091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2B" w:rsidRDefault="00913A2B">
      <w:r>
        <w:separator/>
      </w:r>
    </w:p>
  </w:footnote>
  <w:footnote w:type="continuationSeparator" w:id="0">
    <w:p w:rsidR="00913A2B" w:rsidRDefault="0091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4383A"/>
    <w:rsid w:val="00062D8D"/>
    <w:rsid w:val="00066D03"/>
    <w:rsid w:val="000717D0"/>
    <w:rsid w:val="000770EA"/>
    <w:rsid w:val="00086353"/>
    <w:rsid w:val="000924AA"/>
    <w:rsid w:val="000A6005"/>
    <w:rsid w:val="000A61FA"/>
    <w:rsid w:val="000B2FE5"/>
    <w:rsid w:val="000D34EB"/>
    <w:rsid w:val="000D56EF"/>
    <w:rsid w:val="000D7BA2"/>
    <w:rsid w:val="000E5DA6"/>
    <w:rsid w:val="000F1FA9"/>
    <w:rsid w:val="00112EB1"/>
    <w:rsid w:val="00136B99"/>
    <w:rsid w:val="001477C3"/>
    <w:rsid w:val="00161389"/>
    <w:rsid w:val="00171964"/>
    <w:rsid w:val="001A046B"/>
    <w:rsid w:val="001A504F"/>
    <w:rsid w:val="001B25D7"/>
    <w:rsid w:val="001E36DB"/>
    <w:rsid w:val="001F769A"/>
    <w:rsid w:val="0021142E"/>
    <w:rsid w:val="002342E5"/>
    <w:rsid w:val="002425F6"/>
    <w:rsid w:val="0024300B"/>
    <w:rsid w:val="00250F8A"/>
    <w:rsid w:val="00256DC8"/>
    <w:rsid w:val="002643C1"/>
    <w:rsid w:val="0026647B"/>
    <w:rsid w:val="00267C23"/>
    <w:rsid w:val="002718D9"/>
    <w:rsid w:val="00274B1A"/>
    <w:rsid w:val="00290008"/>
    <w:rsid w:val="0029509B"/>
    <w:rsid w:val="002A1447"/>
    <w:rsid w:val="002B5E3D"/>
    <w:rsid w:val="002C028A"/>
    <w:rsid w:val="002C4368"/>
    <w:rsid w:val="002D1C8B"/>
    <w:rsid w:val="002D3368"/>
    <w:rsid w:val="002D5D32"/>
    <w:rsid w:val="002E2A7B"/>
    <w:rsid w:val="002F21A6"/>
    <w:rsid w:val="003113D6"/>
    <w:rsid w:val="0031256F"/>
    <w:rsid w:val="00322A4E"/>
    <w:rsid w:val="00327423"/>
    <w:rsid w:val="00357697"/>
    <w:rsid w:val="00373376"/>
    <w:rsid w:val="003A4B0D"/>
    <w:rsid w:val="003B041B"/>
    <w:rsid w:val="003B60AA"/>
    <w:rsid w:val="003E6D78"/>
    <w:rsid w:val="003F1D4C"/>
    <w:rsid w:val="00407EEB"/>
    <w:rsid w:val="00415419"/>
    <w:rsid w:val="00417BDA"/>
    <w:rsid w:val="00420002"/>
    <w:rsid w:val="004508EF"/>
    <w:rsid w:val="004A5341"/>
    <w:rsid w:val="004C0563"/>
    <w:rsid w:val="004C35D8"/>
    <w:rsid w:val="004E2C55"/>
    <w:rsid w:val="004F5D68"/>
    <w:rsid w:val="005027AF"/>
    <w:rsid w:val="00504EF0"/>
    <w:rsid w:val="00512F8B"/>
    <w:rsid w:val="00517D32"/>
    <w:rsid w:val="00587822"/>
    <w:rsid w:val="0059074E"/>
    <w:rsid w:val="005B2B49"/>
    <w:rsid w:val="005D672A"/>
    <w:rsid w:val="005F171D"/>
    <w:rsid w:val="005F58CC"/>
    <w:rsid w:val="00607C0B"/>
    <w:rsid w:val="006402C2"/>
    <w:rsid w:val="00674366"/>
    <w:rsid w:val="00677116"/>
    <w:rsid w:val="00697B0A"/>
    <w:rsid w:val="006A07B4"/>
    <w:rsid w:val="006D5470"/>
    <w:rsid w:val="006E11D3"/>
    <w:rsid w:val="0070431A"/>
    <w:rsid w:val="00710611"/>
    <w:rsid w:val="00715F9B"/>
    <w:rsid w:val="00724A2B"/>
    <w:rsid w:val="007631E0"/>
    <w:rsid w:val="00765D36"/>
    <w:rsid w:val="00770C80"/>
    <w:rsid w:val="007A4641"/>
    <w:rsid w:val="007B3236"/>
    <w:rsid w:val="007C02EB"/>
    <w:rsid w:val="007D4FD2"/>
    <w:rsid w:val="007F36BD"/>
    <w:rsid w:val="00811C66"/>
    <w:rsid w:val="00812193"/>
    <w:rsid w:val="00813F92"/>
    <w:rsid w:val="00816542"/>
    <w:rsid w:val="00820A7B"/>
    <w:rsid w:val="00832197"/>
    <w:rsid w:val="00842F25"/>
    <w:rsid w:val="008455AC"/>
    <w:rsid w:val="00846AC2"/>
    <w:rsid w:val="00847142"/>
    <w:rsid w:val="00850A4C"/>
    <w:rsid w:val="008579B8"/>
    <w:rsid w:val="00861152"/>
    <w:rsid w:val="00862652"/>
    <w:rsid w:val="00875470"/>
    <w:rsid w:val="00875CAB"/>
    <w:rsid w:val="00881F32"/>
    <w:rsid w:val="008858B9"/>
    <w:rsid w:val="0088701B"/>
    <w:rsid w:val="00896F04"/>
    <w:rsid w:val="008A2C58"/>
    <w:rsid w:val="008B4824"/>
    <w:rsid w:val="008B65F6"/>
    <w:rsid w:val="008C3695"/>
    <w:rsid w:val="008F5FA8"/>
    <w:rsid w:val="00913A2B"/>
    <w:rsid w:val="009158D2"/>
    <w:rsid w:val="00932507"/>
    <w:rsid w:val="00943811"/>
    <w:rsid w:val="00943886"/>
    <w:rsid w:val="009627CF"/>
    <w:rsid w:val="00974AD3"/>
    <w:rsid w:val="009C07B5"/>
    <w:rsid w:val="009C44FC"/>
    <w:rsid w:val="009D214E"/>
    <w:rsid w:val="00A25375"/>
    <w:rsid w:val="00A34765"/>
    <w:rsid w:val="00A34E02"/>
    <w:rsid w:val="00A35E9F"/>
    <w:rsid w:val="00A43DE4"/>
    <w:rsid w:val="00A45D41"/>
    <w:rsid w:val="00A47903"/>
    <w:rsid w:val="00A605B0"/>
    <w:rsid w:val="00A71CC5"/>
    <w:rsid w:val="00A76F5B"/>
    <w:rsid w:val="00AA7D1E"/>
    <w:rsid w:val="00AB05D4"/>
    <w:rsid w:val="00AB1C4D"/>
    <w:rsid w:val="00AB593F"/>
    <w:rsid w:val="00AB653A"/>
    <w:rsid w:val="00AE4893"/>
    <w:rsid w:val="00B00593"/>
    <w:rsid w:val="00B010D5"/>
    <w:rsid w:val="00B02894"/>
    <w:rsid w:val="00B109C8"/>
    <w:rsid w:val="00B27FC2"/>
    <w:rsid w:val="00B30713"/>
    <w:rsid w:val="00B31E4F"/>
    <w:rsid w:val="00B43538"/>
    <w:rsid w:val="00B44C33"/>
    <w:rsid w:val="00B56638"/>
    <w:rsid w:val="00B74B97"/>
    <w:rsid w:val="00B771C1"/>
    <w:rsid w:val="00B86D99"/>
    <w:rsid w:val="00B90829"/>
    <w:rsid w:val="00BA0C26"/>
    <w:rsid w:val="00BB0F2E"/>
    <w:rsid w:val="00BC2A05"/>
    <w:rsid w:val="00BE5E25"/>
    <w:rsid w:val="00C04CD2"/>
    <w:rsid w:val="00C10EC5"/>
    <w:rsid w:val="00C34019"/>
    <w:rsid w:val="00C46D62"/>
    <w:rsid w:val="00C46EA6"/>
    <w:rsid w:val="00C500E0"/>
    <w:rsid w:val="00C6663C"/>
    <w:rsid w:val="00C71CB7"/>
    <w:rsid w:val="00C7333E"/>
    <w:rsid w:val="00C76280"/>
    <w:rsid w:val="00C85836"/>
    <w:rsid w:val="00C9162A"/>
    <w:rsid w:val="00C96A86"/>
    <w:rsid w:val="00CA2D4E"/>
    <w:rsid w:val="00CA65E8"/>
    <w:rsid w:val="00CD09C0"/>
    <w:rsid w:val="00CE283D"/>
    <w:rsid w:val="00CF0C05"/>
    <w:rsid w:val="00CF6C64"/>
    <w:rsid w:val="00D067C7"/>
    <w:rsid w:val="00D26C12"/>
    <w:rsid w:val="00D318C5"/>
    <w:rsid w:val="00D377CC"/>
    <w:rsid w:val="00D50B43"/>
    <w:rsid w:val="00D60109"/>
    <w:rsid w:val="00D6473F"/>
    <w:rsid w:val="00D74418"/>
    <w:rsid w:val="00D90E57"/>
    <w:rsid w:val="00DA7CD1"/>
    <w:rsid w:val="00DB10FB"/>
    <w:rsid w:val="00DB6E7A"/>
    <w:rsid w:val="00DD57FF"/>
    <w:rsid w:val="00DD60F0"/>
    <w:rsid w:val="00DF050C"/>
    <w:rsid w:val="00DF1037"/>
    <w:rsid w:val="00DF363A"/>
    <w:rsid w:val="00DF4E3A"/>
    <w:rsid w:val="00E061D1"/>
    <w:rsid w:val="00E1288F"/>
    <w:rsid w:val="00E25E10"/>
    <w:rsid w:val="00E264B7"/>
    <w:rsid w:val="00E44E53"/>
    <w:rsid w:val="00E45A51"/>
    <w:rsid w:val="00E63801"/>
    <w:rsid w:val="00E71A98"/>
    <w:rsid w:val="00E74A28"/>
    <w:rsid w:val="00E7743C"/>
    <w:rsid w:val="00E84E75"/>
    <w:rsid w:val="00E91C29"/>
    <w:rsid w:val="00E94898"/>
    <w:rsid w:val="00EA0D56"/>
    <w:rsid w:val="00ED2CA4"/>
    <w:rsid w:val="00EE0CFF"/>
    <w:rsid w:val="00EE20E6"/>
    <w:rsid w:val="00EE3191"/>
    <w:rsid w:val="00EE645C"/>
    <w:rsid w:val="00EF0D65"/>
    <w:rsid w:val="00EF304D"/>
    <w:rsid w:val="00F14CA2"/>
    <w:rsid w:val="00F25CA2"/>
    <w:rsid w:val="00F266B7"/>
    <w:rsid w:val="00F57433"/>
    <w:rsid w:val="00F75F45"/>
    <w:rsid w:val="00F872EE"/>
    <w:rsid w:val="00F9697E"/>
    <w:rsid w:val="00FA737D"/>
    <w:rsid w:val="00FB7AAB"/>
    <w:rsid w:val="00FC6234"/>
    <w:rsid w:val="00FD1E05"/>
    <w:rsid w:val="00FF06B3"/>
    <w:rsid w:val="00FF5ABE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;"/>
  <w14:docId w14:val="65B70DC3"/>
  <w15:docId w15:val="{750BA2E5-B565-4EDC-BA16-82F34372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8" Type="http://schemas.openxmlformats.org/officeDocument/2006/relationships/header" Target="header1.xml"/><Relationship Id="rId51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722BA-83DD-4CA9-A48C-675BE027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8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Пользователь Windows</cp:lastModifiedBy>
  <cp:revision>87</cp:revision>
  <dcterms:created xsi:type="dcterms:W3CDTF">2025-10-24T10:36:00Z</dcterms:created>
  <dcterms:modified xsi:type="dcterms:W3CDTF">2026-03-30T19:27:00Z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